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3F" w:rsidRDefault="0014389A">
      <w:pPr>
        <w:pStyle w:val="Title"/>
      </w:pPr>
      <w:bookmarkStart w:id="0" w:name="_GoBack"/>
      <w:bookmarkEnd w:id="0"/>
      <w:r>
        <w:t>FCEDS 306 Unit Design</w:t>
      </w:r>
    </w:p>
    <w:p w:rsidR="00D019B3" w:rsidRDefault="00D019B3" w:rsidP="00D019B3">
      <w:r>
        <w:t>For descriptions of each area, see:</w:t>
      </w:r>
    </w:p>
    <w:p w:rsidR="00D019B3" w:rsidRDefault="008D067A" w:rsidP="00D019B3">
      <w:pPr>
        <w:rPr>
          <w:rFonts w:ascii="Arial" w:hAnsi="Arial" w:cs="Arial"/>
          <w:sz w:val="18"/>
          <w:szCs w:val="18"/>
        </w:rPr>
      </w:pPr>
      <w:hyperlink r:id="rId7" w:history="1">
        <w:r w:rsidR="00D019B3" w:rsidRPr="00910DB4">
          <w:rPr>
            <w:rStyle w:val="Hyperlink"/>
            <w:rFonts w:ascii="Arial" w:hAnsi="Arial" w:cs="Arial"/>
            <w:sz w:val="18"/>
            <w:szCs w:val="18"/>
          </w:rPr>
          <w:t>http://wveis.k12.wv.us/teach21/public/Uplans/About%20the%20On-line%20Standards-Based%20Units.htm</w:t>
        </w:r>
      </w:hyperlink>
    </w:p>
    <w:p w:rsidR="00EF5899" w:rsidRDefault="00EF5899">
      <w:pPr>
        <w:rPr>
          <w:b/>
          <w:bCs/>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456"/>
        <w:gridCol w:w="334"/>
        <w:gridCol w:w="2880"/>
        <w:gridCol w:w="2970"/>
        <w:gridCol w:w="2833"/>
      </w:tblGrid>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Course</w:t>
            </w:r>
          </w:p>
        </w:tc>
        <w:tc>
          <w:tcPr>
            <w:tcW w:w="9017" w:type="dxa"/>
            <w:gridSpan w:val="4"/>
            <w:shd w:val="clear" w:color="auto" w:fill="auto"/>
          </w:tcPr>
          <w:p w:rsidR="00125C3F" w:rsidRPr="00766ABC" w:rsidRDefault="0063206D" w:rsidP="00766ABC">
            <w:pPr>
              <w:rPr>
                <w:b/>
                <w:bCs/>
              </w:rPr>
            </w:pPr>
            <w:r>
              <w:rPr>
                <w:b/>
                <w:bCs/>
              </w:rPr>
              <w:t>Independent Living</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Grade level</w:t>
            </w:r>
          </w:p>
        </w:tc>
        <w:tc>
          <w:tcPr>
            <w:tcW w:w="9017" w:type="dxa"/>
            <w:gridSpan w:val="4"/>
            <w:shd w:val="clear" w:color="auto" w:fill="auto"/>
          </w:tcPr>
          <w:p w:rsidR="00125C3F" w:rsidRPr="00766ABC" w:rsidRDefault="005D1727" w:rsidP="00766ABC">
            <w:pPr>
              <w:rPr>
                <w:b/>
                <w:bCs/>
              </w:rPr>
            </w:pPr>
            <w:r>
              <w:rPr>
                <w:b/>
                <w:bCs/>
              </w:rPr>
              <w:t>High School (10-12)</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Unit Title</w:t>
            </w:r>
          </w:p>
        </w:tc>
        <w:tc>
          <w:tcPr>
            <w:tcW w:w="9017" w:type="dxa"/>
            <w:gridSpan w:val="4"/>
            <w:shd w:val="clear" w:color="auto" w:fill="auto"/>
          </w:tcPr>
          <w:p w:rsidR="00125C3F" w:rsidRPr="00766ABC" w:rsidRDefault="0063206D" w:rsidP="00766ABC">
            <w:pPr>
              <w:rPr>
                <w:b/>
                <w:bCs/>
              </w:rPr>
            </w:pPr>
            <w:r>
              <w:rPr>
                <w:b/>
                <w:bCs/>
              </w:rPr>
              <w:t>Real Life Budgeting</w:t>
            </w:r>
          </w:p>
        </w:tc>
      </w:tr>
      <w:tr w:rsidR="00125C3F" w:rsidRPr="00766ABC" w:rsidTr="006D6C90">
        <w:trPr>
          <w:trHeight w:val="148"/>
        </w:trPr>
        <w:tc>
          <w:tcPr>
            <w:tcW w:w="5264" w:type="dxa"/>
            <w:gridSpan w:val="2"/>
            <w:shd w:val="clear" w:color="auto" w:fill="auto"/>
          </w:tcPr>
          <w:p w:rsidR="006E6FCE" w:rsidRDefault="006E6FCE" w:rsidP="006E6FCE">
            <w:pPr>
              <w:rPr>
                <w:b/>
                <w:bCs/>
              </w:rPr>
            </w:pPr>
            <w:r>
              <w:rPr>
                <w:b/>
                <w:bCs/>
              </w:rPr>
              <w:t>Content Standards</w:t>
            </w:r>
          </w:p>
          <w:p w:rsidR="006E6FCE" w:rsidRDefault="006E6FCE" w:rsidP="006E6FCE">
            <w:pPr>
              <w:rPr>
                <w:b/>
                <w:bCs/>
              </w:rPr>
            </w:pPr>
            <w:r>
              <w:rPr>
                <w:b/>
                <w:bCs/>
              </w:rPr>
              <w:t xml:space="preserve">Informational </w:t>
            </w:r>
            <w:r w:rsidRPr="00766ABC">
              <w:rPr>
                <w:b/>
                <w:bCs/>
              </w:rPr>
              <w:t>Objectives</w:t>
            </w:r>
          </w:p>
          <w:p w:rsidR="006E6FCE" w:rsidRPr="00766ABC" w:rsidRDefault="006E6FCE" w:rsidP="006E6FCE">
            <w:pPr>
              <w:rPr>
                <w:b/>
                <w:bCs/>
              </w:rPr>
            </w:pPr>
            <w:r>
              <w:rPr>
                <w:b/>
                <w:bCs/>
              </w:rPr>
              <w:t>Instructional Objectives</w:t>
            </w:r>
          </w:p>
          <w:p w:rsidR="00125C3F" w:rsidRPr="00766ABC" w:rsidRDefault="00125C3F" w:rsidP="006E6FCE">
            <w:pPr>
              <w:rPr>
                <w:b/>
                <w:bCs/>
              </w:rPr>
            </w:pPr>
          </w:p>
        </w:tc>
        <w:tc>
          <w:tcPr>
            <w:tcW w:w="9017" w:type="dxa"/>
            <w:gridSpan w:val="4"/>
            <w:shd w:val="clear" w:color="auto" w:fill="auto"/>
          </w:tcPr>
          <w:p w:rsidR="0063206D" w:rsidRPr="0063206D" w:rsidRDefault="0063206D" w:rsidP="0063206D">
            <w:pPr>
              <w:pStyle w:val="Default"/>
              <w:rPr>
                <w:sz w:val="22"/>
                <w:szCs w:val="22"/>
              </w:rPr>
            </w:pPr>
            <w:r w:rsidRPr="0063206D">
              <w:rPr>
                <w:b/>
                <w:bCs/>
                <w:sz w:val="22"/>
                <w:szCs w:val="22"/>
              </w:rPr>
              <w:t xml:space="preserve">3.3 </w:t>
            </w:r>
            <w:r w:rsidRPr="0063206D">
              <w:rPr>
                <w:sz w:val="22"/>
                <w:szCs w:val="22"/>
              </w:rPr>
              <w:t xml:space="preserve">Analyze factors in developing a long-term financial management plan </w:t>
            </w:r>
          </w:p>
          <w:p w:rsidR="0063206D" w:rsidRPr="0063206D" w:rsidRDefault="0063206D" w:rsidP="0063206D">
            <w:pPr>
              <w:pStyle w:val="Default"/>
              <w:rPr>
                <w:sz w:val="22"/>
                <w:szCs w:val="22"/>
              </w:rPr>
            </w:pPr>
            <w:r w:rsidRPr="0063206D">
              <w:rPr>
                <w:sz w:val="22"/>
                <w:szCs w:val="22"/>
              </w:rPr>
              <w:t xml:space="preserve">- </w:t>
            </w:r>
            <w:r w:rsidRPr="0063206D">
              <w:rPr>
                <w:b/>
                <w:bCs/>
                <w:sz w:val="22"/>
                <w:szCs w:val="22"/>
              </w:rPr>
              <w:t xml:space="preserve">3.3.2 </w:t>
            </w:r>
            <w:r w:rsidRPr="0063206D">
              <w:rPr>
                <w:sz w:val="22"/>
                <w:szCs w:val="22"/>
              </w:rPr>
              <w:t xml:space="preserve">Demonstrate components of a financial planning process that reflect the distinction between needs, wants, values, goals, and economic resources. </w:t>
            </w:r>
          </w:p>
          <w:tbl>
            <w:tblPr>
              <w:tblW w:w="0" w:type="auto"/>
              <w:tblBorders>
                <w:top w:val="nil"/>
                <w:left w:val="nil"/>
                <w:bottom w:val="nil"/>
                <w:right w:val="nil"/>
              </w:tblBorders>
              <w:tblLayout w:type="fixed"/>
              <w:tblLook w:val="0000" w:firstRow="0" w:lastRow="0" w:firstColumn="0" w:lastColumn="0" w:noHBand="0" w:noVBand="0"/>
            </w:tblPr>
            <w:tblGrid>
              <w:gridCol w:w="7639"/>
            </w:tblGrid>
            <w:tr w:rsidR="0063206D" w:rsidRPr="0063206D">
              <w:trPr>
                <w:trHeight w:val="127"/>
              </w:trPr>
              <w:tc>
                <w:tcPr>
                  <w:tcW w:w="7639" w:type="dxa"/>
                </w:tcPr>
                <w:p w:rsidR="0063206D" w:rsidRPr="0063206D" w:rsidRDefault="0063206D">
                  <w:pPr>
                    <w:pStyle w:val="Default"/>
                    <w:rPr>
                      <w:sz w:val="22"/>
                      <w:szCs w:val="22"/>
                    </w:rPr>
                  </w:pPr>
                  <w:r w:rsidRPr="0063206D">
                    <w:rPr>
                      <w:b/>
                      <w:bCs/>
                      <w:sz w:val="22"/>
                      <w:szCs w:val="22"/>
                    </w:rPr>
                    <w:t xml:space="preserve">2.6 </w:t>
                  </w:r>
                  <w:r w:rsidRPr="0063206D">
                    <w:rPr>
                      <w:sz w:val="22"/>
                      <w:szCs w:val="22"/>
                    </w:rPr>
                    <w:t xml:space="preserve">Demonstrate management of financial resources to meet the goals of individuals and families across the life span - </w:t>
                  </w:r>
                  <w:r w:rsidRPr="0063206D">
                    <w:rPr>
                      <w:b/>
                      <w:bCs/>
                      <w:sz w:val="22"/>
                      <w:szCs w:val="22"/>
                    </w:rPr>
                    <w:t xml:space="preserve">2.6.1 </w:t>
                  </w:r>
                  <w:r w:rsidRPr="0063206D">
                    <w:rPr>
                      <w:sz w:val="22"/>
                      <w:szCs w:val="22"/>
                    </w:rPr>
                    <w:t xml:space="preserve">Evaluate the need for personal and family financial planning. </w:t>
                  </w:r>
                </w:p>
              </w:tc>
            </w:tr>
          </w:tbl>
          <w:p w:rsidR="00554982" w:rsidRDefault="00554982" w:rsidP="00554982">
            <w:pPr>
              <w:pStyle w:val="Default"/>
              <w:spacing w:after="14"/>
              <w:rPr>
                <w:sz w:val="22"/>
                <w:szCs w:val="22"/>
              </w:rPr>
            </w:pPr>
            <w:r w:rsidRPr="00554982">
              <w:rPr>
                <w:sz w:val="22"/>
                <w:szCs w:val="22"/>
              </w:rPr>
              <w:t xml:space="preserve">List different things adults spend money on. </w:t>
            </w:r>
          </w:p>
          <w:p w:rsidR="007B2AEC" w:rsidRPr="00554982" w:rsidRDefault="007B2AEC" w:rsidP="00554982">
            <w:pPr>
              <w:pStyle w:val="Default"/>
              <w:spacing w:after="14"/>
              <w:rPr>
                <w:sz w:val="22"/>
                <w:szCs w:val="22"/>
              </w:rPr>
            </w:pPr>
            <w:r>
              <w:rPr>
                <w:sz w:val="22"/>
                <w:szCs w:val="22"/>
              </w:rPr>
              <w:t>Identify the difference between wants and needs.</w:t>
            </w:r>
          </w:p>
          <w:p w:rsidR="00554982" w:rsidRPr="00554982" w:rsidRDefault="00554982" w:rsidP="00554982">
            <w:pPr>
              <w:pStyle w:val="Default"/>
              <w:spacing w:after="14"/>
              <w:rPr>
                <w:sz w:val="22"/>
                <w:szCs w:val="22"/>
              </w:rPr>
            </w:pPr>
            <w:r w:rsidRPr="00554982">
              <w:rPr>
                <w:sz w:val="22"/>
                <w:szCs w:val="22"/>
              </w:rPr>
              <w:t xml:space="preserve">Identify different career options. </w:t>
            </w:r>
          </w:p>
          <w:p w:rsidR="00554982" w:rsidRPr="00554982" w:rsidRDefault="00554982" w:rsidP="00554982">
            <w:pPr>
              <w:pStyle w:val="Default"/>
              <w:spacing w:after="14"/>
              <w:rPr>
                <w:sz w:val="22"/>
                <w:szCs w:val="22"/>
              </w:rPr>
            </w:pPr>
            <w:r w:rsidRPr="00554982">
              <w:rPr>
                <w:sz w:val="22"/>
                <w:szCs w:val="22"/>
              </w:rPr>
              <w:t xml:space="preserve">Explain the importance of budgeting. </w:t>
            </w:r>
          </w:p>
          <w:p w:rsidR="00554982" w:rsidRPr="00554982" w:rsidRDefault="00554982" w:rsidP="00554982">
            <w:pPr>
              <w:pStyle w:val="Default"/>
              <w:spacing w:after="14"/>
              <w:rPr>
                <w:sz w:val="22"/>
                <w:szCs w:val="22"/>
              </w:rPr>
            </w:pPr>
            <w:r w:rsidRPr="00554982">
              <w:rPr>
                <w:sz w:val="22"/>
                <w:szCs w:val="22"/>
              </w:rPr>
              <w:t xml:space="preserve">Give examples of ways to be a smart spender. </w:t>
            </w:r>
          </w:p>
          <w:p w:rsidR="00554982" w:rsidRPr="00554982" w:rsidRDefault="00554982" w:rsidP="00554982">
            <w:pPr>
              <w:pStyle w:val="Default"/>
              <w:spacing w:after="14"/>
              <w:rPr>
                <w:sz w:val="22"/>
                <w:szCs w:val="22"/>
              </w:rPr>
            </w:pPr>
            <w:r w:rsidRPr="00554982">
              <w:rPr>
                <w:sz w:val="22"/>
                <w:szCs w:val="22"/>
              </w:rPr>
              <w:t xml:space="preserve">Apply principles of budgeting to their lives now and in the future. </w:t>
            </w:r>
          </w:p>
          <w:p w:rsidR="00554982" w:rsidRPr="00554982" w:rsidRDefault="00554982" w:rsidP="00554982">
            <w:pPr>
              <w:pStyle w:val="Default"/>
              <w:spacing w:after="14"/>
              <w:rPr>
                <w:sz w:val="22"/>
                <w:szCs w:val="22"/>
              </w:rPr>
            </w:pPr>
            <w:r w:rsidRPr="00554982">
              <w:rPr>
                <w:sz w:val="22"/>
                <w:szCs w:val="22"/>
              </w:rPr>
              <w:t xml:space="preserve">Use the internet to research careers, houses, and cars. </w:t>
            </w:r>
          </w:p>
          <w:p w:rsidR="00554982" w:rsidRPr="00554982" w:rsidRDefault="00554982" w:rsidP="00554982">
            <w:pPr>
              <w:pStyle w:val="Default"/>
              <w:rPr>
                <w:sz w:val="22"/>
                <w:szCs w:val="22"/>
              </w:rPr>
            </w:pPr>
            <w:r w:rsidRPr="00554982">
              <w:rPr>
                <w:sz w:val="22"/>
                <w:szCs w:val="22"/>
              </w:rPr>
              <w:t xml:space="preserve">Analyze needs versus wants when preparing a budget. </w:t>
            </w:r>
          </w:p>
          <w:p w:rsidR="00554982" w:rsidRPr="00554982" w:rsidRDefault="00554982" w:rsidP="00554982">
            <w:pPr>
              <w:pStyle w:val="Default"/>
              <w:spacing w:after="14"/>
              <w:rPr>
                <w:sz w:val="22"/>
                <w:szCs w:val="22"/>
              </w:rPr>
            </w:pPr>
            <w:r w:rsidRPr="00554982">
              <w:rPr>
                <w:sz w:val="22"/>
                <w:szCs w:val="22"/>
              </w:rPr>
              <w:t>Create a budget</w:t>
            </w:r>
            <w:r w:rsidR="007B2AEC">
              <w:rPr>
                <w:sz w:val="22"/>
                <w:szCs w:val="22"/>
              </w:rPr>
              <w:t xml:space="preserve"> spreadsheet in Microsoft Excel.</w:t>
            </w:r>
          </w:p>
          <w:p w:rsidR="00554982" w:rsidRPr="00554982" w:rsidRDefault="00554982" w:rsidP="00554982">
            <w:pPr>
              <w:pStyle w:val="Default"/>
              <w:spacing w:after="14"/>
              <w:rPr>
                <w:sz w:val="22"/>
                <w:szCs w:val="22"/>
              </w:rPr>
            </w:pPr>
            <w:r w:rsidRPr="00554982">
              <w:rPr>
                <w:sz w:val="22"/>
                <w:szCs w:val="22"/>
              </w:rPr>
              <w:t xml:space="preserve">Design flyers to hang up around the school and community. </w:t>
            </w:r>
          </w:p>
          <w:p w:rsidR="00554982" w:rsidRPr="00554982" w:rsidRDefault="00554982" w:rsidP="00554982">
            <w:pPr>
              <w:pStyle w:val="Default"/>
              <w:spacing w:after="14"/>
              <w:rPr>
                <w:sz w:val="22"/>
                <w:szCs w:val="22"/>
              </w:rPr>
            </w:pPr>
            <w:r w:rsidRPr="00554982">
              <w:rPr>
                <w:sz w:val="22"/>
                <w:szCs w:val="22"/>
              </w:rPr>
              <w:t xml:space="preserve">Become aware of different expenses of living. </w:t>
            </w:r>
          </w:p>
          <w:p w:rsidR="007B2AEC" w:rsidRDefault="00554982" w:rsidP="00554982">
            <w:pPr>
              <w:pStyle w:val="Default"/>
              <w:spacing w:after="14"/>
              <w:rPr>
                <w:sz w:val="22"/>
                <w:szCs w:val="22"/>
              </w:rPr>
            </w:pPr>
            <w:r w:rsidRPr="00554982">
              <w:rPr>
                <w:sz w:val="22"/>
                <w:szCs w:val="22"/>
              </w:rPr>
              <w:t xml:space="preserve">Participate willingly and communicate with classmates during think-pair-share activity. </w:t>
            </w:r>
          </w:p>
          <w:p w:rsidR="00554982" w:rsidRPr="00554982" w:rsidRDefault="00554982" w:rsidP="00554982">
            <w:pPr>
              <w:pStyle w:val="Default"/>
              <w:spacing w:after="14"/>
              <w:rPr>
                <w:sz w:val="22"/>
                <w:szCs w:val="22"/>
              </w:rPr>
            </w:pPr>
            <w:r w:rsidRPr="00554982">
              <w:rPr>
                <w:sz w:val="22"/>
                <w:szCs w:val="22"/>
              </w:rPr>
              <w:t xml:space="preserve">Be willing to interview a relative on budgeting. </w:t>
            </w:r>
          </w:p>
          <w:p w:rsidR="00554982" w:rsidRPr="00554982" w:rsidRDefault="00554982" w:rsidP="00554982">
            <w:pPr>
              <w:pStyle w:val="Default"/>
              <w:spacing w:after="14"/>
              <w:rPr>
                <w:sz w:val="22"/>
                <w:szCs w:val="22"/>
              </w:rPr>
            </w:pPr>
            <w:r w:rsidRPr="00554982">
              <w:rPr>
                <w:sz w:val="22"/>
                <w:szCs w:val="22"/>
              </w:rPr>
              <w:t>Show concern for saving money and spending wisely</w:t>
            </w:r>
            <w:r w:rsidR="007B2AEC">
              <w:rPr>
                <w:sz w:val="22"/>
                <w:szCs w:val="22"/>
              </w:rPr>
              <w:t>.</w:t>
            </w:r>
            <w:r w:rsidRPr="00554982">
              <w:rPr>
                <w:sz w:val="22"/>
                <w:szCs w:val="22"/>
              </w:rPr>
              <w:t xml:space="preserve"> </w:t>
            </w:r>
          </w:p>
          <w:p w:rsidR="00FF6D36" w:rsidRPr="00554982" w:rsidRDefault="00554982" w:rsidP="007B2AEC">
            <w:pPr>
              <w:pStyle w:val="Default"/>
              <w:spacing w:after="14"/>
              <w:rPr>
                <w:sz w:val="22"/>
                <w:szCs w:val="22"/>
              </w:rPr>
            </w:pPr>
            <w:r w:rsidRPr="00554982">
              <w:rPr>
                <w:sz w:val="22"/>
                <w:szCs w:val="22"/>
              </w:rPr>
              <w:t xml:space="preserve">Rank spending priorities from needs to wants. </w:t>
            </w:r>
          </w:p>
        </w:tc>
      </w:tr>
      <w:tr w:rsidR="00125C3F" w:rsidRPr="00766ABC" w:rsidTr="006D6C90">
        <w:trPr>
          <w:trHeight w:val="148"/>
        </w:trPr>
        <w:tc>
          <w:tcPr>
            <w:tcW w:w="5264" w:type="dxa"/>
            <w:gridSpan w:val="2"/>
            <w:shd w:val="clear" w:color="auto" w:fill="auto"/>
          </w:tcPr>
          <w:p w:rsidR="006E6FCE" w:rsidRPr="00766ABC" w:rsidRDefault="006E6FCE" w:rsidP="006E6FCE">
            <w:pPr>
              <w:rPr>
                <w:b/>
                <w:bCs/>
              </w:rPr>
            </w:pPr>
            <w:r>
              <w:rPr>
                <w:b/>
                <w:bCs/>
              </w:rPr>
              <w:t>Rationale</w:t>
            </w:r>
          </w:p>
          <w:p w:rsidR="00125C3F" w:rsidRPr="00766ABC" w:rsidRDefault="00125C3F" w:rsidP="00766ABC">
            <w:pPr>
              <w:rPr>
                <w:b/>
                <w:bCs/>
              </w:rPr>
            </w:pPr>
          </w:p>
          <w:p w:rsidR="00125C3F" w:rsidRPr="00766ABC" w:rsidRDefault="00125C3F" w:rsidP="00766ABC">
            <w:pPr>
              <w:rPr>
                <w:b/>
                <w:bCs/>
              </w:rPr>
            </w:pPr>
          </w:p>
        </w:tc>
        <w:tc>
          <w:tcPr>
            <w:tcW w:w="9017" w:type="dxa"/>
            <w:gridSpan w:val="4"/>
            <w:shd w:val="clear" w:color="auto" w:fill="auto"/>
          </w:tcPr>
          <w:p w:rsidR="00554982" w:rsidRPr="00554982" w:rsidRDefault="00554982" w:rsidP="00554982">
            <w:pPr>
              <w:pStyle w:val="Default"/>
              <w:rPr>
                <w:sz w:val="22"/>
                <w:szCs w:val="22"/>
              </w:rPr>
            </w:pPr>
            <w:r w:rsidRPr="00554982">
              <w:rPr>
                <w:sz w:val="22"/>
                <w:szCs w:val="22"/>
              </w:rPr>
              <w:t xml:space="preserve">In a speech from April 8, 2010 about the importance of financial education, Governor Elizabeth A. Duke from the Federal Reserve Board said, </w:t>
            </w:r>
          </w:p>
          <w:p w:rsidR="00125C3F" w:rsidRDefault="00554982" w:rsidP="00554982">
            <w:pPr>
              <w:pStyle w:val="Default"/>
              <w:rPr>
                <w:sz w:val="22"/>
                <w:szCs w:val="22"/>
              </w:rPr>
            </w:pPr>
            <w:r w:rsidRPr="00554982">
              <w:rPr>
                <w:sz w:val="22"/>
                <w:szCs w:val="22"/>
              </w:rPr>
              <w:t xml:space="preserve">“Alongside classes that prepare students to join the workforce, we need courses that demonstrate how to use the financial compensation from their work to meet family necessities and build personal wealth in an era of complex financial products. Students will need to identify situations in which it makes sense to borrow and choose among loan products. They need to know how to budget and save and how to select the best investment vehicles for their savings. And as the recent </w:t>
            </w:r>
            <w:r w:rsidRPr="00554982">
              <w:rPr>
                <w:sz w:val="22"/>
                <w:szCs w:val="22"/>
              </w:rPr>
              <w:lastRenderedPageBreak/>
              <w:t>financial turmoil has taught us, they must understand how to prepare for and deal with financial contingencies such as unemployment or unexpected expenses.”</w:t>
            </w:r>
          </w:p>
          <w:p w:rsidR="0063206D" w:rsidRPr="0063206D" w:rsidRDefault="0063206D" w:rsidP="007B2AEC">
            <w:pPr>
              <w:pStyle w:val="Default"/>
              <w:rPr>
                <w:sz w:val="22"/>
                <w:szCs w:val="22"/>
              </w:rPr>
            </w:pPr>
            <w:r>
              <w:rPr>
                <w:sz w:val="22"/>
                <w:szCs w:val="22"/>
              </w:rPr>
              <w:t xml:space="preserve">       </w:t>
            </w:r>
            <w:r w:rsidRPr="0063206D">
              <w:rPr>
                <w:sz w:val="22"/>
                <w:szCs w:val="22"/>
              </w:rPr>
              <w:t>Financial Education is a very important subject for students in middle and high school to learn. In today’s society, the economy is alarmingly unstable. Students need to learn early in life how to manage their money so that they can be</w:t>
            </w:r>
            <w:r>
              <w:rPr>
                <w:sz w:val="22"/>
                <w:szCs w:val="22"/>
              </w:rPr>
              <w:t xml:space="preserve"> responsible for their own well-</w:t>
            </w:r>
            <w:r w:rsidRPr="0063206D">
              <w:rPr>
                <w:sz w:val="22"/>
                <w:szCs w:val="22"/>
              </w:rPr>
              <w:t xml:space="preserve">being. By researching realistic careers, students will be able to start planning for their futures. They will have an idea of what they will be able to afford by looking at the incomes of their possible future careers. By learning how to budget and the basics to buying big purchases like a car and a house, students will have an idea of what to expect when that time comes in their lives. It is important for the students to grow up being informed consumers. They should know about interest rates, loans, and how to get the help they need to make good decisions. According to the Society for Financial Education and Professional Development, knowing the fundamentals of personal financial management enables individuals to make informed decisions about credit, spending, saving, and other financial matters </w:t>
            </w:r>
            <w:r w:rsidR="007B2AEC">
              <w:rPr>
                <w:sz w:val="22"/>
                <w:szCs w:val="22"/>
              </w:rPr>
              <w:t xml:space="preserve">.  </w:t>
            </w:r>
            <w:r w:rsidRPr="0063206D">
              <w:rPr>
                <w:sz w:val="22"/>
                <w:szCs w:val="22"/>
              </w:rPr>
              <w:t>The goal of this unit is to teach the students about the value of money, responsibility, and the importance of managing financial resources so that they will be able to make informed decis</w:t>
            </w:r>
            <w:r>
              <w:rPr>
                <w:sz w:val="22"/>
                <w:szCs w:val="22"/>
              </w:rPr>
              <w:t>ions about their financial well-</w:t>
            </w:r>
            <w:r w:rsidRPr="0063206D">
              <w:rPr>
                <w:sz w:val="22"/>
                <w:szCs w:val="22"/>
              </w:rPr>
              <w:t>being.</w:t>
            </w:r>
          </w:p>
        </w:tc>
      </w:tr>
      <w:tr w:rsidR="006E6FCE" w:rsidRPr="00766ABC" w:rsidTr="006D6C90">
        <w:trPr>
          <w:trHeight w:val="148"/>
        </w:trPr>
        <w:tc>
          <w:tcPr>
            <w:tcW w:w="5264" w:type="dxa"/>
            <w:gridSpan w:val="2"/>
            <w:shd w:val="clear" w:color="auto" w:fill="auto"/>
          </w:tcPr>
          <w:p w:rsidR="006E6FCE" w:rsidRDefault="006E6FCE" w:rsidP="006E6FCE">
            <w:pPr>
              <w:rPr>
                <w:b/>
                <w:bCs/>
              </w:rPr>
            </w:pPr>
            <w:r>
              <w:rPr>
                <w:b/>
                <w:bCs/>
              </w:rPr>
              <w:lastRenderedPageBreak/>
              <w:t>Essential Questions</w:t>
            </w:r>
          </w:p>
        </w:tc>
        <w:tc>
          <w:tcPr>
            <w:tcW w:w="9017" w:type="dxa"/>
            <w:gridSpan w:val="4"/>
            <w:shd w:val="clear" w:color="auto" w:fill="auto"/>
          </w:tcPr>
          <w:p w:rsidR="00134C49" w:rsidRPr="00134C49" w:rsidRDefault="00554982" w:rsidP="00766ABC">
            <w:pPr>
              <w:rPr>
                <w:bCs/>
              </w:rPr>
            </w:pPr>
            <w:r>
              <w:rPr>
                <w:bCs/>
              </w:rPr>
              <w:t xml:space="preserve">What should be done about budgeting in my future?  What considerations must I take into account?  </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Students will know</w:t>
            </w:r>
          </w:p>
          <w:p w:rsidR="00125C3F" w:rsidRPr="00766ABC" w:rsidRDefault="00125C3F" w:rsidP="00766ABC">
            <w:pPr>
              <w:rPr>
                <w:b/>
                <w:bCs/>
              </w:rPr>
            </w:pPr>
          </w:p>
          <w:p w:rsidR="00125C3F" w:rsidRPr="00766ABC" w:rsidRDefault="00125C3F" w:rsidP="00766ABC">
            <w:pPr>
              <w:rPr>
                <w:b/>
                <w:bCs/>
              </w:rPr>
            </w:pPr>
          </w:p>
        </w:tc>
        <w:tc>
          <w:tcPr>
            <w:tcW w:w="9017" w:type="dxa"/>
            <w:gridSpan w:val="4"/>
            <w:shd w:val="clear" w:color="auto" w:fill="auto"/>
          </w:tcPr>
          <w:p w:rsidR="00554982" w:rsidRPr="00554982" w:rsidRDefault="00554982" w:rsidP="00554982">
            <w:pPr>
              <w:pStyle w:val="Default"/>
              <w:rPr>
                <w:sz w:val="22"/>
                <w:szCs w:val="22"/>
              </w:rPr>
            </w:pPr>
            <w:r>
              <w:rPr>
                <w:sz w:val="22"/>
                <w:szCs w:val="22"/>
              </w:rPr>
              <w:t>I.</w:t>
            </w:r>
            <w:r w:rsidRPr="00554982">
              <w:rPr>
                <w:sz w:val="22"/>
                <w:szCs w:val="22"/>
              </w:rPr>
              <w:t xml:space="preserve">Careers </w:t>
            </w:r>
          </w:p>
          <w:p w:rsidR="00554982" w:rsidRPr="00554982" w:rsidRDefault="00554982" w:rsidP="00554982">
            <w:pPr>
              <w:pStyle w:val="Default"/>
              <w:rPr>
                <w:sz w:val="22"/>
                <w:szCs w:val="22"/>
              </w:rPr>
            </w:pPr>
            <w:r>
              <w:rPr>
                <w:sz w:val="22"/>
                <w:szCs w:val="22"/>
              </w:rPr>
              <w:t xml:space="preserve">A. </w:t>
            </w:r>
            <w:r w:rsidRPr="00554982">
              <w:rPr>
                <w:sz w:val="22"/>
                <w:szCs w:val="22"/>
              </w:rPr>
              <w:t xml:space="preserve">Occupational Outlook Handbook </w:t>
            </w:r>
          </w:p>
          <w:p w:rsidR="00554982" w:rsidRPr="00554982" w:rsidRDefault="00554982" w:rsidP="00554982">
            <w:pPr>
              <w:pStyle w:val="Default"/>
              <w:rPr>
                <w:sz w:val="22"/>
                <w:szCs w:val="22"/>
              </w:rPr>
            </w:pPr>
            <w:r w:rsidRPr="00554982">
              <w:rPr>
                <w:sz w:val="22"/>
                <w:szCs w:val="22"/>
              </w:rPr>
              <w:t xml:space="preserve">1. Personal interests </w:t>
            </w:r>
          </w:p>
          <w:p w:rsidR="00554982" w:rsidRPr="00554982" w:rsidRDefault="00554982" w:rsidP="00554982">
            <w:pPr>
              <w:pStyle w:val="Default"/>
              <w:rPr>
                <w:sz w:val="22"/>
                <w:szCs w:val="22"/>
              </w:rPr>
            </w:pPr>
            <w:r w:rsidRPr="00554982">
              <w:rPr>
                <w:sz w:val="22"/>
                <w:szCs w:val="22"/>
              </w:rPr>
              <w:t xml:space="preserve">2. Income </w:t>
            </w:r>
          </w:p>
          <w:p w:rsidR="00554982" w:rsidRPr="00554982" w:rsidRDefault="00554982" w:rsidP="00554982">
            <w:pPr>
              <w:pStyle w:val="Default"/>
              <w:rPr>
                <w:sz w:val="22"/>
                <w:szCs w:val="22"/>
              </w:rPr>
            </w:pPr>
            <w:r>
              <w:rPr>
                <w:sz w:val="22"/>
                <w:szCs w:val="22"/>
              </w:rPr>
              <w:t xml:space="preserve">II. </w:t>
            </w:r>
            <w:r w:rsidRPr="00554982">
              <w:rPr>
                <w:sz w:val="22"/>
                <w:szCs w:val="22"/>
              </w:rPr>
              <w:t xml:space="preserve">Budgeting </w:t>
            </w:r>
          </w:p>
          <w:p w:rsidR="00554982" w:rsidRPr="00554982" w:rsidRDefault="0063206D" w:rsidP="00554982">
            <w:pPr>
              <w:pStyle w:val="Default"/>
              <w:rPr>
                <w:sz w:val="22"/>
                <w:szCs w:val="22"/>
              </w:rPr>
            </w:pPr>
            <w:r>
              <w:rPr>
                <w:sz w:val="22"/>
                <w:szCs w:val="22"/>
              </w:rPr>
              <w:t xml:space="preserve">A. </w:t>
            </w:r>
            <w:r w:rsidR="00554982" w:rsidRPr="00554982">
              <w:rPr>
                <w:sz w:val="22"/>
                <w:szCs w:val="22"/>
              </w:rPr>
              <w:t xml:space="preserve">Expenses </w:t>
            </w:r>
          </w:p>
          <w:p w:rsidR="00554982" w:rsidRPr="00554982" w:rsidRDefault="00554982" w:rsidP="00554982">
            <w:pPr>
              <w:pStyle w:val="Default"/>
              <w:rPr>
                <w:sz w:val="22"/>
                <w:szCs w:val="22"/>
              </w:rPr>
            </w:pPr>
            <w:r w:rsidRPr="00554982">
              <w:rPr>
                <w:sz w:val="22"/>
                <w:szCs w:val="22"/>
              </w:rPr>
              <w:t xml:space="preserve">1. Rent/mortgage </w:t>
            </w:r>
          </w:p>
          <w:p w:rsidR="00554982" w:rsidRPr="00554982" w:rsidRDefault="00554982" w:rsidP="00554982">
            <w:pPr>
              <w:pStyle w:val="Default"/>
              <w:rPr>
                <w:sz w:val="22"/>
                <w:szCs w:val="22"/>
              </w:rPr>
            </w:pPr>
            <w:r w:rsidRPr="00554982">
              <w:rPr>
                <w:sz w:val="22"/>
                <w:szCs w:val="22"/>
              </w:rPr>
              <w:t xml:space="preserve">2. Food/groceries </w:t>
            </w:r>
          </w:p>
          <w:p w:rsidR="00554982" w:rsidRPr="00554982" w:rsidRDefault="00554982" w:rsidP="00554982">
            <w:pPr>
              <w:pStyle w:val="Default"/>
              <w:rPr>
                <w:sz w:val="22"/>
                <w:szCs w:val="22"/>
              </w:rPr>
            </w:pPr>
            <w:r w:rsidRPr="00554982">
              <w:rPr>
                <w:sz w:val="22"/>
                <w:szCs w:val="22"/>
              </w:rPr>
              <w:t xml:space="preserve">3. Clothing/shoes </w:t>
            </w:r>
          </w:p>
          <w:p w:rsidR="00554982" w:rsidRPr="00554982" w:rsidRDefault="00554982" w:rsidP="00554982">
            <w:pPr>
              <w:pStyle w:val="Default"/>
              <w:rPr>
                <w:sz w:val="22"/>
                <w:szCs w:val="22"/>
              </w:rPr>
            </w:pPr>
            <w:r w:rsidRPr="00554982">
              <w:rPr>
                <w:sz w:val="22"/>
                <w:szCs w:val="22"/>
              </w:rPr>
              <w:t xml:space="preserve">4. Transportation/gas </w:t>
            </w:r>
          </w:p>
          <w:p w:rsidR="00554982" w:rsidRPr="00554982" w:rsidRDefault="00554982" w:rsidP="00554982">
            <w:pPr>
              <w:rPr>
                <w:sz w:val="22"/>
                <w:szCs w:val="22"/>
              </w:rPr>
            </w:pPr>
            <w:r w:rsidRPr="00554982">
              <w:rPr>
                <w:sz w:val="22"/>
                <w:szCs w:val="22"/>
              </w:rPr>
              <w:t>5. Utilities</w:t>
            </w:r>
          </w:p>
          <w:p w:rsidR="00554982" w:rsidRPr="00554982" w:rsidRDefault="00554982" w:rsidP="00554982">
            <w:pPr>
              <w:pStyle w:val="Default"/>
              <w:rPr>
                <w:sz w:val="22"/>
                <w:szCs w:val="22"/>
              </w:rPr>
            </w:pPr>
            <w:r>
              <w:rPr>
                <w:sz w:val="22"/>
                <w:szCs w:val="22"/>
              </w:rPr>
              <w:t xml:space="preserve">6. </w:t>
            </w:r>
            <w:r w:rsidRPr="00554982">
              <w:rPr>
                <w:sz w:val="22"/>
                <w:szCs w:val="22"/>
              </w:rPr>
              <w:t xml:space="preserve">Cell phone </w:t>
            </w:r>
          </w:p>
          <w:p w:rsidR="00554982" w:rsidRPr="00554982" w:rsidRDefault="00554982" w:rsidP="00554982">
            <w:pPr>
              <w:pStyle w:val="Default"/>
              <w:rPr>
                <w:sz w:val="22"/>
                <w:szCs w:val="22"/>
              </w:rPr>
            </w:pPr>
            <w:r w:rsidRPr="00554982">
              <w:rPr>
                <w:sz w:val="22"/>
                <w:szCs w:val="22"/>
              </w:rPr>
              <w:t xml:space="preserve">7. Car payments </w:t>
            </w:r>
          </w:p>
          <w:p w:rsidR="00554982" w:rsidRPr="00554982" w:rsidRDefault="00554982" w:rsidP="00554982">
            <w:pPr>
              <w:pStyle w:val="Default"/>
              <w:rPr>
                <w:sz w:val="22"/>
                <w:szCs w:val="22"/>
              </w:rPr>
            </w:pPr>
            <w:r w:rsidRPr="00554982">
              <w:rPr>
                <w:sz w:val="22"/>
                <w:szCs w:val="22"/>
              </w:rPr>
              <w:t xml:space="preserve">8. Other monthly payments (credit cards, student loans, etc.) </w:t>
            </w:r>
          </w:p>
          <w:p w:rsidR="00554982" w:rsidRPr="00554982" w:rsidRDefault="00554982" w:rsidP="00554982">
            <w:pPr>
              <w:pStyle w:val="Default"/>
              <w:rPr>
                <w:sz w:val="22"/>
                <w:szCs w:val="22"/>
              </w:rPr>
            </w:pPr>
            <w:r w:rsidRPr="00554982">
              <w:rPr>
                <w:sz w:val="22"/>
                <w:szCs w:val="22"/>
              </w:rPr>
              <w:t xml:space="preserve">9. Entertainment (movies, dining out, vacations, concerts, etc.) </w:t>
            </w:r>
          </w:p>
          <w:p w:rsidR="00554982" w:rsidRPr="00554982" w:rsidRDefault="00554982" w:rsidP="00554982">
            <w:pPr>
              <w:pStyle w:val="Default"/>
              <w:rPr>
                <w:sz w:val="22"/>
                <w:szCs w:val="22"/>
              </w:rPr>
            </w:pPr>
            <w:r w:rsidRPr="00554982">
              <w:rPr>
                <w:sz w:val="22"/>
                <w:szCs w:val="22"/>
              </w:rPr>
              <w:t xml:space="preserve">10. Internet/Cable </w:t>
            </w:r>
          </w:p>
          <w:p w:rsidR="00554982" w:rsidRPr="00554982" w:rsidRDefault="00554982" w:rsidP="00554982">
            <w:pPr>
              <w:pStyle w:val="Default"/>
              <w:rPr>
                <w:sz w:val="22"/>
                <w:szCs w:val="22"/>
              </w:rPr>
            </w:pPr>
            <w:r w:rsidRPr="00554982">
              <w:rPr>
                <w:sz w:val="22"/>
                <w:szCs w:val="22"/>
              </w:rPr>
              <w:t xml:space="preserve">11. Home maintenance </w:t>
            </w:r>
          </w:p>
          <w:p w:rsidR="00554982" w:rsidRPr="00554982" w:rsidRDefault="00554982" w:rsidP="00554982">
            <w:pPr>
              <w:pStyle w:val="Default"/>
              <w:rPr>
                <w:sz w:val="22"/>
                <w:szCs w:val="22"/>
              </w:rPr>
            </w:pPr>
            <w:r w:rsidRPr="00554982">
              <w:rPr>
                <w:sz w:val="22"/>
                <w:szCs w:val="22"/>
              </w:rPr>
              <w:t xml:space="preserve">12. Health care </w:t>
            </w:r>
          </w:p>
          <w:p w:rsidR="00554982" w:rsidRPr="00554982" w:rsidRDefault="00554982" w:rsidP="00554982">
            <w:pPr>
              <w:pStyle w:val="Default"/>
              <w:rPr>
                <w:sz w:val="22"/>
                <w:szCs w:val="22"/>
              </w:rPr>
            </w:pPr>
            <w:r w:rsidRPr="00554982">
              <w:rPr>
                <w:sz w:val="22"/>
                <w:szCs w:val="22"/>
              </w:rPr>
              <w:lastRenderedPageBreak/>
              <w:t xml:space="preserve">13. Insurance </w:t>
            </w:r>
          </w:p>
          <w:p w:rsidR="00554982" w:rsidRPr="00554982" w:rsidRDefault="00554982" w:rsidP="00554982">
            <w:pPr>
              <w:pStyle w:val="Default"/>
              <w:rPr>
                <w:sz w:val="22"/>
                <w:szCs w:val="22"/>
              </w:rPr>
            </w:pPr>
            <w:r w:rsidRPr="00554982">
              <w:rPr>
                <w:sz w:val="22"/>
                <w:szCs w:val="22"/>
              </w:rPr>
              <w:t xml:space="preserve">14. Pets/children </w:t>
            </w:r>
          </w:p>
          <w:p w:rsidR="00554982" w:rsidRPr="00554982" w:rsidRDefault="00554982" w:rsidP="00554982">
            <w:pPr>
              <w:pStyle w:val="Default"/>
              <w:rPr>
                <w:sz w:val="22"/>
                <w:szCs w:val="22"/>
              </w:rPr>
            </w:pPr>
            <w:r w:rsidRPr="00554982">
              <w:rPr>
                <w:sz w:val="22"/>
                <w:szCs w:val="22"/>
              </w:rPr>
              <w:t xml:space="preserve">15. Personal hygiene items/toiletries </w:t>
            </w:r>
          </w:p>
          <w:p w:rsidR="00554982" w:rsidRPr="00554982" w:rsidRDefault="00554982" w:rsidP="00554982">
            <w:pPr>
              <w:pStyle w:val="Default"/>
              <w:rPr>
                <w:sz w:val="22"/>
                <w:szCs w:val="22"/>
              </w:rPr>
            </w:pPr>
            <w:r w:rsidRPr="00554982">
              <w:rPr>
                <w:sz w:val="22"/>
                <w:szCs w:val="22"/>
              </w:rPr>
              <w:t xml:space="preserve">16. Miscellaneous (emergencies, home supplies, auto repairs, haircuts, donations to charity, etc.) </w:t>
            </w:r>
          </w:p>
          <w:p w:rsidR="00554982" w:rsidRPr="00554982" w:rsidRDefault="00554982" w:rsidP="00554982">
            <w:pPr>
              <w:pStyle w:val="Default"/>
              <w:rPr>
                <w:sz w:val="22"/>
                <w:szCs w:val="22"/>
              </w:rPr>
            </w:pPr>
            <w:r w:rsidRPr="00554982">
              <w:rPr>
                <w:sz w:val="22"/>
                <w:szCs w:val="22"/>
              </w:rPr>
              <w:t xml:space="preserve">B. Big purchases </w:t>
            </w:r>
          </w:p>
          <w:p w:rsidR="00554982" w:rsidRPr="00554982" w:rsidRDefault="00554982" w:rsidP="00554982">
            <w:pPr>
              <w:pStyle w:val="Default"/>
              <w:rPr>
                <w:sz w:val="22"/>
                <w:szCs w:val="22"/>
              </w:rPr>
            </w:pPr>
            <w:r w:rsidRPr="00554982">
              <w:rPr>
                <w:sz w:val="22"/>
                <w:szCs w:val="22"/>
              </w:rPr>
              <w:t xml:space="preserve">1. Buying a car </w:t>
            </w:r>
          </w:p>
          <w:p w:rsidR="00554982" w:rsidRPr="00554982" w:rsidRDefault="00554982" w:rsidP="00554982">
            <w:pPr>
              <w:pStyle w:val="Default"/>
              <w:rPr>
                <w:sz w:val="22"/>
                <w:szCs w:val="22"/>
              </w:rPr>
            </w:pPr>
            <w:r w:rsidRPr="00554982">
              <w:rPr>
                <w:sz w:val="22"/>
                <w:szCs w:val="22"/>
              </w:rPr>
              <w:t xml:space="preserve">2. Buying a house </w:t>
            </w:r>
          </w:p>
          <w:p w:rsidR="00554982" w:rsidRPr="00554982" w:rsidRDefault="00554982" w:rsidP="00554982">
            <w:pPr>
              <w:pStyle w:val="Default"/>
              <w:rPr>
                <w:sz w:val="22"/>
                <w:szCs w:val="22"/>
              </w:rPr>
            </w:pPr>
            <w:r w:rsidRPr="00554982">
              <w:rPr>
                <w:sz w:val="22"/>
                <w:szCs w:val="22"/>
              </w:rPr>
              <w:t xml:space="preserve">3. Online calculators </w:t>
            </w:r>
          </w:p>
          <w:p w:rsidR="00554982" w:rsidRPr="00554982" w:rsidRDefault="00554982" w:rsidP="00554982">
            <w:pPr>
              <w:pStyle w:val="Default"/>
              <w:rPr>
                <w:sz w:val="22"/>
                <w:szCs w:val="22"/>
              </w:rPr>
            </w:pPr>
            <w:r w:rsidRPr="00554982">
              <w:rPr>
                <w:sz w:val="22"/>
                <w:szCs w:val="22"/>
              </w:rPr>
              <w:t xml:space="preserve">C. Spending vs. Saving </w:t>
            </w:r>
          </w:p>
          <w:p w:rsidR="00554982" w:rsidRPr="00554982" w:rsidRDefault="00554982" w:rsidP="00554982">
            <w:pPr>
              <w:pStyle w:val="Default"/>
              <w:rPr>
                <w:sz w:val="22"/>
                <w:szCs w:val="22"/>
              </w:rPr>
            </w:pPr>
            <w:r w:rsidRPr="00554982">
              <w:rPr>
                <w:sz w:val="22"/>
                <w:szCs w:val="22"/>
              </w:rPr>
              <w:t xml:space="preserve">1. Wants vs. Needs </w:t>
            </w:r>
          </w:p>
          <w:p w:rsidR="00554982" w:rsidRPr="00554982" w:rsidRDefault="00554982" w:rsidP="00554982">
            <w:pPr>
              <w:pStyle w:val="Default"/>
              <w:rPr>
                <w:sz w:val="22"/>
                <w:szCs w:val="22"/>
              </w:rPr>
            </w:pPr>
            <w:r w:rsidRPr="00554982">
              <w:rPr>
                <w:sz w:val="22"/>
                <w:szCs w:val="22"/>
              </w:rPr>
              <w:t xml:space="preserve">2. Debt </w:t>
            </w:r>
          </w:p>
          <w:p w:rsidR="00554982" w:rsidRPr="00554982" w:rsidRDefault="00554982" w:rsidP="00554982">
            <w:pPr>
              <w:pStyle w:val="Default"/>
              <w:rPr>
                <w:sz w:val="22"/>
                <w:szCs w:val="22"/>
              </w:rPr>
            </w:pPr>
            <w:r w:rsidRPr="00554982">
              <w:rPr>
                <w:sz w:val="22"/>
                <w:szCs w:val="22"/>
              </w:rPr>
              <w:t xml:space="preserve">D. Microsoft Excel </w:t>
            </w:r>
          </w:p>
          <w:p w:rsidR="008A2827" w:rsidRPr="003B223C" w:rsidRDefault="00554982" w:rsidP="00766ABC">
            <w:pPr>
              <w:rPr>
                <w:b/>
                <w:bCs/>
                <w:sz w:val="22"/>
                <w:szCs w:val="22"/>
              </w:rPr>
            </w:pPr>
            <w:r w:rsidRPr="00554982">
              <w:rPr>
                <w:sz w:val="22"/>
                <w:szCs w:val="22"/>
              </w:rPr>
              <w:t>1. Organizing a budget</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lastRenderedPageBreak/>
              <w:t>Students will understand</w:t>
            </w:r>
          </w:p>
          <w:p w:rsidR="00125C3F" w:rsidRPr="00766ABC" w:rsidRDefault="00125C3F" w:rsidP="00766ABC">
            <w:pPr>
              <w:rPr>
                <w:i/>
                <w:iCs/>
                <w:color w:val="000080"/>
              </w:rPr>
            </w:pPr>
          </w:p>
        </w:tc>
        <w:tc>
          <w:tcPr>
            <w:tcW w:w="9017" w:type="dxa"/>
            <w:gridSpan w:val="4"/>
            <w:shd w:val="clear" w:color="auto" w:fill="auto"/>
          </w:tcPr>
          <w:p w:rsidR="00554982" w:rsidRPr="00554982" w:rsidRDefault="00554982" w:rsidP="00554982">
            <w:pPr>
              <w:pStyle w:val="Default"/>
              <w:spacing w:after="14"/>
              <w:rPr>
                <w:sz w:val="22"/>
                <w:szCs w:val="22"/>
              </w:rPr>
            </w:pPr>
            <w:r w:rsidRPr="00554982">
              <w:rPr>
                <w:sz w:val="22"/>
                <w:szCs w:val="22"/>
              </w:rPr>
              <w:t>How future careers relate to personal</w:t>
            </w:r>
          </w:p>
          <w:p w:rsidR="00554982" w:rsidRPr="00554982" w:rsidRDefault="00554982" w:rsidP="00554982">
            <w:pPr>
              <w:pStyle w:val="Default"/>
              <w:spacing w:after="14"/>
              <w:rPr>
                <w:sz w:val="22"/>
                <w:szCs w:val="22"/>
              </w:rPr>
            </w:pPr>
            <w:r w:rsidRPr="00554982">
              <w:rPr>
                <w:sz w:val="22"/>
                <w:szCs w:val="22"/>
              </w:rPr>
              <w:t xml:space="preserve"> Budgeting </w:t>
            </w:r>
          </w:p>
          <w:p w:rsidR="00554982" w:rsidRPr="00554982" w:rsidRDefault="00554982" w:rsidP="00554982">
            <w:pPr>
              <w:pStyle w:val="Default"/>
              <w:spacing w:after="14"/>
              <w:rPr>
                <w:sz w:val="22"/>
                <w:szCs w:val="22"/>
              </w:rPr>
            </w:pPr>
            <w:r w:rsidRPr="00554982">
              <w:rPr>
                <w:sz w:val="22"/>
                <w:szCs w:val="22"/>
              </w:rPr>
              <w:t xml:space="preserve"> Big purchases </w:t>
            </w:r>
          </w:p>
          <w:p w:rsidR="00554982" w:rsidRPr="00554982" w:rsidRDefault="00554982" w:rsidP="00554982">
            <w:pPr>
              <w:pStyle w:val="Default"/>
              <w:spacing w:after="14"/>
              <w:rPr>
                <w:sz w:val="22"/>
                <w:szCs w:val="22"/>
              </w:rPr>
            </w:pPr>
            <w:r w:rsidRPr="00554982">
              <w:rPr>
                <w:sz w:val="22"/>
                <w:szCs w:val="22"/>
              </w:rPr>
              <w:t xml:space="preserve"> Expenses </w:t>
            </w:r>
          </w:p>
          <w:p w:rsidR="00554982" w:rsidRPr="00554982" w:rsidRDefault="00554982" w:rsidP="00554982">
            <w:pPr>
              <w:pStyle w:val="Default"/>
              <w:spacing w:after="14"/>
              <w:rPr>
                <w:sz w:val="22"/>
                <w:szCs w:val="22"/>
              </w:rPr>
            </w:pPr>
            <w:r w:rsidRPr="00554982">
              <w:rPr>
                <w:sz w:val="22"/>
                <w:szCs w:val="22"/>
              </w:rPr>
              <w:t xml:space="preserve"> Spending </w:t>
            </w:r>
          </w:p>
          <w:p w:rsidR="008A2827" w:rsidRPr="00554982" w:rsidRDefault="00554982" w:rsidP="00554982">
            <w:pPr>
              <w:pStyle w:val="Default"/>
              <w:rPr>
                <w:sz w:val="22"/>
                <w:szCs w:val="22"/>
              </w:rPr>
            </w:pPr>
            <w:r w:rsidRPr="00554982">
              <w:rPr>
                <w:sz w:val="22"/>
                <w:szCs w:val="22"/>
              </w:rPr>
              <w:t xml:space="preserve"> </w:t>
            </w:r>
            <w:r>
              <w:rPr>
                <w:sz w:val="22"/>
                <w:szCs w:val="22"/>
              </w:rPr>
              <w:t xml:space="preserve">Saving </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Students will do (Skills)</w:t>
            </w:r>
          </w:p>
          <w:p w:rsidR="00125C3F" w:rsidRPr="00766ABC" w:rsidRDefault="00125C3F" w:rsidP="00766ABC">
            <w:pPr>
              <w:rPr>
                <w:b/>
                <w:bCs/>
              </w:rPr>
            </w:pPr>
          </w:p>
        </w:tc>
        <w:tc>
          <w:tcPr>
            <w:tcW w:w="9017" w:type="dxa"/>
            <w:gridSpan w:val="4"/>
            <w:shd w:val="clear" w:color="auto" w:fill="auto"/>
          </w:tcPr>
          <w:p w:rsidR="008A2827" w:rsidRPr="008A2827" w:rsidRDefault="00BE4BCB" w:rsidP="00766ABC">
            <w:pPr>
              <w:rPr>
                <w:bCs/>
                <w:sz w:val="22"/>
                <w:szCs w:val="22"/>
              </w:rPr>
            </w:pPr>
            <w:r>
              <w:rPr>
                <w:bCs/>
                <w:sz w:val="22"/>
                <w:szCs w:val="22"/>
              </w:rPr>
              <w:t>Brainstorming, cooperative learning, service learning, online research, planning</w:t>
            </w:r>
            <w:r w:rsidR="007B2AEC">
              <w:rPr>
                <w:bCs/>
                <w:sz w:val="22"/>
                <w:szCs w:val="22"/>
              </w:rPr>
              <w:t>, create an excel budget sheet, use an online mortgage calculator</w:t>
            </w:r>
            <w:r w:rsidR="007177E8">
              <w:rPr>
                <w:bCs/>
                <w:sz w:val="22"/>
                <w:szCs w:val="22"/>
              </w:rPr>
              <w:t>, prepare a poster for service learning activity</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t>Research-Based Instructional Strategies used</w:t>
            </w:r>
          </w:p>
        </w:tc>
        <w:tc>
          <w:tcPr>
            <w:tcW w:w="9017" w:type="dxa"/>
            <w:gridSpan w:val="4"/>
            <w:shd w:val="clear" w:color="auto" w:fill="auto"/>
          </w:tcPr>
          <w:p w:rsidR="00853124" w:rsidRPr="003B223C" w:rsidRDefault="00BE4BCB" w:rsidP="003B223C">
            <w:pPr>
              <w:rPr>
                <w:bCs/>
                <w:sz w:val="22"/>
                <w:szCs w:val="22"/>
              </w:rPr>
            </w:pPr>
            <w:r w:rsidRPr="003B223C">
              <w:rPr>
                <w:sz w:val="22"/>
                <w:szCs w:val="22"/>
              </w:rPr>
              <w:t xml:space="preserve">brainstorming, think-pair-share, online research, interviewing, service learning, and planning </w:t>
            </w:r>
          </w:p>
        </w:tc>
      </w:tr>
      <w:tr w:rsidR="00125C3F" w:rsidRPr="00766ABC" w:rsidTr="003821C7">
        <w:trPr>
          <w:trHeight w:val="530"/>
        </w:trPr>
        <w:tc>
          <w:tcPr>
            <w:tcW w:w="5264" w:type="dxa"/>
            <w:gridSpan w:val="2"/>
            <w:shd w:val="clear" w:color="auto" w:fill="auto"/>
          </w:tcPr>
          <w:p w:rsidR="00125C3F" w:rsidRPr="00766ABC" w:rsidRDefault="00125C3F" w:rsidP="00766ABC">
            <w:pPr>
              <w:rPr>
                <w:b/>
                <w:bCs/>
              </w:rPr>
            </w:pPr>
            <w:r w:rsidRPr="00766ABC">
              <w:rPr>
                <w:b/>
                <w:bCs/>
              </w:rPr>
              <w:t>Materials/Resources/Equipment</w:t>
            </w:r>
          </w:p>
        </w:tc>
        <w:tc>
          <w:tcPr>
            <w:tcW w:w="9017" w:type="dxa"/>
            <w:gridSpan w:val="4"/>
            <w:shd w:val="clear" w:color="auto" w:fill="auto"/>
          </w:tcPr>
          <w:p w:rsidR="003B223C" w:rsidRPr="003B223C" w:rsidRDefault="003B223C" w:rsidP="003B223C">
            <w:pPr>
              <w:pStyle w:val="Default"/>
              <w:spacing w:after="27"/>
              <w:rPr>
                <w:sz w:val="22"/>
                <w:szCs w:val="22"/>
              </w:rPr>
            </w:pPr>
            <w:r w:rsidRPr="003B223C">
              <w:rPr>
                <w:sz w:val="22"/>
                <w:szCs w:val="22"/>
              </w:rPr>
              <w:t xml:space="preserve">Whiteboard or chalkboard to write students ideas on after think-pair-share </w:t>
            </w:r>
          </w:p>
          <w:p w:rsidR="003B223C" w:rsidRPr="003B223C" w:rsidRDefault="003B223C" w:rsidP="003B223C">
            <w:pPr>
              <w:pStyle w:val="Default"/>
              <w:spacing w:after="27"/>
              <w:rPr>
                <w:sz w:val="22"/>
                <w:szCs w:val="22"/>
              </w:rPr>
            </w:pPr>
            <w:r w:rsidRPr="003B223C">
              <w:rPr>
                <w:sz w:val="22"/>
                <w:szCs w:val="22"/>
              </w:rPr>
              <w:t xml:space="preserve">- Computers </w:t>
            </w:r>
          </w:p>
          <w:p w:rsidR="003B223C" w:rsidRPr="003B223C" w:rsidRDefault="003B223C" w:rsidP="003B223C">
            <w:pPr>
              <w:pStyle w:val="Default"/>
              <w:spacing w:after="27"/>
              <w:rPr>
                <w:sz w:val="22"/>
                <w:szCs w:val="22"/>
              </w:rPr>
            </w:pPr>
            <w:r w:rsidRPr="003B223C">
              <w:rPr>
                <w:sz w:val="22"/>
                <w:szCs w:val="22"/>
              </w:rPr>
              <w:t xml:space="preserve">- Internet </w:t>
            </w:r>
          </w:p>
          <w:p w:rsidR="003B223C" w:rsidRPr="003B223C" w:rsidRDefault="003B223C" w:rsidP="003B223C">
            <w:pPr>
              <w:pStyle w:val="Default"/>
              <w:spacing w:after="27"/>
              <w:rPr>
                <w:sz w:val="22"/>
                <w:szCs w:val="22"/>
              </w:rPr>
            </w:pPr>
            <w:r w:rsidRPr="003B223C">
              <w:rPr>
                <w:sz w:val="22"/>
                <w:szCs w:val="22"/>
              </w:rPr>
              <w:t xml:space="preserve">- Printers </w:t>
            </w:r>
          </w:p>
          <w:p w:rsidR="003B223C" w:rsidRPr="003B223C" w:rsidRDefault="003B223C" w:rsidP="003B223C">
            <w:pPr>
              <w:pStyle w:val="Default"/>
              <w:spacing w:after="27"/>
              <w:rPr>
                <w:sz w:val="22"/>
                <w:szCs w:val="22"/>
              </w:rPr>
            </w:pPr>
            <w:r w:rsidRPr="003B223C">
              <w:rPr>
                <w:sz w:val="22"/>
                <w:szCs w:val="22"/>
              </w:rPr>
              <w:t xml:space="preserve">- Pens/paper for note taking </w:t>
            </w:r>
          </w:p>
          <w:p w:rsidR="003B223C" w:rsidRPr="003B223C" w:rsidRDefault="003B223C" w:rsidP="003B223C">
            <w:pPr>
              <w:pStyle w:val="Default"/>
              <w:spacing w:after="27"/>
              <w:rPr>
                <w:sz w:val="22"/>
                <w:szCs w:val="22"/>
              </w:rPr>
            </w:pPr>
            <w:r w:rsidRPr="003B223C">
              <w:rPr>
                <w:sz w:val="22"/>
                <w:szCs w:val="22"/>
              </w:rPr>
              <w:t xml:space="preserve">- Calculators </w:t>
            </w:r>
          </w:p>
          <w:p w:rsidR="003B223C" w:rsidRPr="003B223C" w:rsidRDefault="003B223C" w:rsidP="003B223C">
            <w:pPr>
              <w:pStyle w:val="Default"/>
              <w:spacing w:after="27"/>
              <w:rPr>
                <w:sz w:val="22"/>
                <w:szCs w:val="22"/>
              </w:rPr>
            </w:pPr>
            <w:r w:rsidRPr="003B223C">
              <w:rPr>
                <w:sz w:val="22"/>
                <w:szCs w:val="22"/>
              </w:rPr>
              <w:t xml:space="preserve">- Old magazines </w:t>
            </w:r>
          </w:p>
          <w:p w:rsidR="003B223C" w:rsidRPr="003B223C" w:rsidRDefault="003B223C" w:rsidP="003B223C">
            <w:pPr>
              <w:pStyle w:val="Default"/>
              <w:spacing w:after="27"/>
              <w:rPr>
                <w:sz w:val="22"/>
                <w:szCs w:val="22"/>
              </w:rPr>
            </w:pPr>
            <w:r w:rsidRPr="003B223C">
              <w:rPr>
                <w:sz w:val="22"/>
                <w:szCs w:val="22"/>
              </w:rPr>
              <w:t xml:space="preserve">- Scissors </w:t>
            </w:r>
          </w:p>
          <w:p w:rsidR="003B223C" w:rsidRPr="003B223C" w:rsidRDefault="003B223C" w:rsidP="003B223C">
            <w:pPr>
              <w:pStyle w:val="Default"/>
              <w:spacing w:after="27"/>
              <w:rPr>
                <w:sz w:val="22"/>
                <w:szCs w:val="22"/>
              </w:rPr>
            </w:pPr>
            <w:r w:rsidRPr="003B223C">
              <w:rPr>
                <w:sz w:val="22"/>
                <w:szCs w:val="22"/>
              </w:rPr>
              <w:t xml:space="preserve">- Glue </w:t>
            </w:r>
          </w:p>
          <w:p w:rsidR="003B223C" w:rsidRPr="003B223C" w:rsidRDefault="003B223C" w:rsidP="003B223C">
            <w:pPr>
              <w:pStyle w:val="Default"/>
              <w:spacing w:after="27"/>
              <w:rPr>
                <w:sz w:val="22"/>
                <w:szCs w:val="22"/>
              </w:rPr>
            </w:pPr>
            <w:r w:rsidRPr="003B223C">
              <w:rPr>
                <w:sz w:val="22"/>
                <w:szCs w:val="22"/>
              </w:rPr>
              <w:t xml:space="preserve">- 8 x 11 poster boards </w:t>
            </w:r>
          </w:p>
          <w:p w:rsidR="003B223C" w:rsidRPr="003B223C" w:rsidRDefault="003B223C" w:rsidP="003B223C">
            <w:pPr>
              <w:pStyle w:val="Default"/>
              <w:spacing w:after="27"/>
              <w:rPr>
                <w:sz w:val="22"/>
                <w:szCs w:val="22"/>
              </w:rPr>
            </w:pPr>
            <w:r w:rsidRPr="003B223C">
              <w:rPr>
                <w:sz w:val="22"/>
                <w:szCs w:val="22"/>
              </w:rPr>
              <w:t xml:space="preserve">- Sharpie markers </w:t>
            </w:r>
          </w:p>
          <w:p w:rsidR="003B223C" w:rsidRPr="003B223C" w:rsidRDefault="003B223C" w:rsidP="003B223C">
            <w:pPr>
              <w:pStyle w:val="Default"/>
              <w:spacing w:after="27"/>
              <w:rPr>
                <w:sz w:val="22"/>
                <w:szCs w:val="22"/>
              </w:rPr>
            </w:pPr>
            <w:r w:rsidRPr="003B223C">
              <w:rPr>
                <w:sz w:val="22"/>
                <w:szCs w:val="22"/>
              </w:rPr>
              <w:t xml:space="preserve">- Tape to hang posters </w:t>
            </w:r>
          </w:p>
          <w:p w:rsidR="003B223C" w:rsidRPr="003B223C" w:rsidRDefault="003B223C" w:rsidP="003B223C">
            <w:pPr>
              <w:pStyle w:val="Default"/>
              <w:rPr>
                <w:sz w:val="22"/>
                <w:szCs w:val="22"/>
              </w:rPr>
            </w:pPr>
            <w:r w:rsidRPr="003B223C">
              <w:rPr>
                <w:sz w:val="22"/>
                <w:szCs w:val="22"/>
              </w:rPr>
              <w:lastRenderedPageBreak/>
              <w:t xml:space="preserve">- Stapler to staple booklets together </w:t>
            </w:r>
          </w:p>
          <w:p w:rsidR="003B223C" w:rsidRDefault="003B223C" w:rsidP="00766ABC">
            <w:pPr>
              <w:rPr>
                <w:bCs/>
                <w:sz w:val="22"/>
                <w:szCs w:val="22"/>
              </w:rPr>
            </w:pPr>
          </w:p>
          <w:p w:rsidR="003B223C" w:rsidRPr="005A717B" w:rsidRDefault="003B223C" w:rsidP="003B223C">
            <w:pPr>
              <w:rPr>
                <w:bCs/>
                <w:sz w:val="22"/>
                <w:szCs w:val="22"/>
              </w:rPr>
            </w:pPr>
            <w:r>
              <w:rPr>
                <w:bCs/>
                <w:sz w:val="22"/>
                <w:szCs w:val="22"/>
              </w:rPr>
              <w:t xml:space="preserve">Computer lab  needed </w:t>
            </w:r>
            <w:r w:rsidR="00BE4BCB">
              <w:rPr>
                <w:bCs/>
                <w:sz w:val="22"/>
                <w:szCs w:val="22"/>
              </w:rPr>
              <w:t>Day 2, 3</w:t>
            </w:r>
            <w:r>
              <w:rPr>
                <w:bCs/>
                <w:sz w:val="22"/>
                <w:szCs w:val="22"/>
              </w:rPr>
              <w:t>, 4</w:t>
            </w:r>
            <w:r w:rsidR="00BE4BCB">
              <w:rPr>
                <w:bCs/>
                <w:sz w:val="22"/>
                <w:szCs w:val="22"/>
              </w:rPr>
              <w:t>, Car and house advertisement examples, Compl</w:t>
            </w:r>
            <w:r>
              <w:rPr>
                <w:bCs/>
                <w:sz w:val="22"/>
                <w:szCs w:val="22"/>
              </w:rPr>
              <w:t>eted budget booklet</w:t>
            </w:r>
            <w:r w:rsidR="00BE4BCB">
              <w:rPr>
                <w:bCs/>
                <w:sz w:val="22"/>
                <w:szCs w:val="22"/>
              </w:rPr>
              <w:t>, rubric for booklet and reflection paper, power points for saving and smart spending, budgeting and mortgages, Paper for flyers (and check to make sure they can be hung in the halls and in the community, helpful list of websites for student research on cars, houses, and online calculators, Budget spreadsheet in excel,  Songs about money for each day (Money, money, money – Abba,  9 to 5 – Dolly Parton, Can’t buy me love—The Beatles, Material Girl – Madonna, Independent Women – Destiny’s Child)</w:t>
            </w:r>
          </w:p>
        </w:tc>
      </w:tr>
      <w:tr w:rsidR="00125C3F" w:rsidRPr="00766ABC" w:rsidTr="006D6C90">
        <w:trPr>
          <w:trHeight w:val="148"/>
        </w:trPr>
        <w:tc>
          <w:tcPr>
            <w:tcW w:w="5264" w:type="dxa"/>
            <w:gridSpan w:val="2"/>
            <w:shd w:val="clear" w:color="auto" w:fill="auto"/>
          </w:tcPr>
          <w:p w:rsidR="00125C3F" w:rsidRPr="00766ABC" w:rsidRDefault="00125C3F" w:rsidP="00766ABC">
            <w:pPr>
              <w:rPr>
                <w:b/>
                <w:bCs/>
              </w:rPr>
            </w:pPr>
            <w:r w:rsidRPr="00766ABC">
              <w:rPr>
                <w:b/>
                <w:bCs/>
              </w:rPr>
              <w:lastRenderedPageBreak/>
              <w:t xml:space="preserve">Multiple Assessments/Rubrics </w:t>
            </w:r>
          </w:p>
        </w:tc>
        <w:tc>
          <w:tcPr>
            <w:tcW w:w="9017" w:type="dxa"/>
            <w:gridSpan w:val="4"/>
            <w:shd w:val="clear" w:color="auto" w:fill="auto"/>
          </w:tcPr>
          <w:p w:rsidR="003B223C" w:rsidRPr="003B223C" w:rsidRDefault="003B223C" w:rsidP="003B223C">
            <w:pPr>
              <w:pStyle w:val="Default"/>
              <w:rPr>
                <w:sz w:val="22"/>
                <w:szCs w:val="22"/>
              </w:rPr>
            </w:pPr>
            <w:r w:rsidRPr="003B223C">
              <w:rPr>
                <w:sz w:val="22"/>
                <w:szCs w:val="22"/>
              </w:rPr>
              <w:t xml:space="preserve">Budget Booklet and Reflection Paper </w:t>
            </w:r>
          </w:p>
          <w:p w:rsidR="003B223C" w:rsidRPr="003B223C" w:rsidRDefault="003B223C" w:rsidP="003B223C">
            <w:pPr>
              <w:pStyle w:val="Default"/>
              <w:spacing w:after="36"/>
              <w:rPr>
                <w:sz w:val="22"/>
                <w:szCs w:val="22"/>
              </w:rPr>
            </w:pPr>
            <w:r w:rsidRPr="003B223C">
              <w:rPr>
                <w:sz w:val="22"/>
                <w:szCs w:val="22"/>
              </w:rPr>
              <w:t xml:space="preserve">o Will include career choice, income, affordable car advertisement and payment calculations, affordable house advertisement and payment calculations, saving/spending tips, interview questions/responses, budget spreadsheets, reflection paper, and a copy of their flyer </w:t>
            </w:r>
          </w:p>
          <w:p w:rsidR="00A455A3" w:rsidRPr="003B223C" w:rsidRDefault="003B223C" w:rsidP="003B223C">
            <w:pPr>
              <w:pStyle w:val="Default"/>
              <w:rPr>
                <w:sz w:val="28"/>
                <w:szCs w:val="28"/>
              </w:rPr>
            </w:pPr>
            <w:r w:rsidRPr="003B223C">
              <w:rPr>
                <w:sz w:val="22"/>
                <w:szCs w:val="22"/>
              </w:rPr>
              <w:t>o The booklet involves lots of planning, activities, and research by the students. I will be able to evaluate w</w:t>
            </w:r>
            <w:r>
              <w:rPr>
                <w:sz w:val="22"/>
                <w:szCs w:val="22"/>
              </w:rPr>
              <w:t>hat the students have learned b</w:t>
            </w:r>
            <w:r w:rsidRPr="003B223C">
              <w:rPr>
                <w:sz w:val="22"/>
                <w:szCs w:val="22"/>
              </w:rPr>
              <w:t>y reading their reflection papers</w:t>
            </w:r>
            <w:r>
              <w:rPr>
                <w:sz w:val="28"/>
                <w:szCs w:val="28"/>
              </w:rPr>
              <w:t xml:space="preserve">. </w:t>
            </w:r>
          </w:p>
        </w:tc>
      </w:tr>
      <w:tr w:rsidR="009A52F1" w:rsidRPr="00766ABC" w:rsidTr="006D6C90">
        <w:trPr>
          <w:trHeight w:val="492"/>
        </w:trPr>
        <w:tc>
          <w:tcPr>
            <w:tcW w:w="14281" w:type="dxa"/>
            <w:gridSpan w:val="6"/>
            <w:shd w:val="clear" w:color="auto" w:fill="auto"/>
          </w:tcPr>
          <w:p w:rsidR="009A52F1" w:rsidRPr="00766ABC" w:rsidRDefault="009A52F1" w:rsidP="008A2827">
            <w:pPr>
              <w:jc w:val="center"/>
              <w:rPr>
                <w:b/>
                <w:bCs/>
              </w:rPr>
            </w:pPr>
            <w:r w:rsidRPr="00766ABC">
              <w:rPr>
                <w:b/>
                <w:bCs/>
              </w:rPr>
              <w:t>UNIT OVERVIEW</w:t>
            </w:r>
          </w:p>
          <w:p w:rsidR="009A52F1" w:rsidRPr="00766ABC" w:rsidRDefault="009A52F1" w:rsidP="00A455A3">
            <w:pPr>
              <w:rPr>
                <w:bCs/>
                <w:sz w:val="18"/>
                <w:szCs w:val="18"/>
              </w:rPr>
            </w:pPr>
            <w:r w:rsidRPr="00766ABC">
              <w:rPr>
                <w:bCs/>
                <w:sz w:val="18"/>
                <w:szCs w:val="18"/>
              </w:rPr>
              <w:t>Include:  Daily plan outline, concepts to be covered, ad</w:t>
            </w:r>
            <w:r w:rsidR="00A455A3">
              <w:rPr>
                <w:bCs/>
                <w:sz w:val="18"/>
                <w:szCs w:val="18"/>
              </w:rPr>
              <w:t>vanced preparations</w:t>
            </w:r>
          </w:p>
        </w:tc>
      </w:tr>
      <w:tr w:rsidR="009A52F1" w:rsidRPr="00766ABC" w:rsidTr="006D6C90">
        <w:trPr>
          <w:trHeight w:val="395"/>
        </w:trPr>
        <w:tc>
          <w:tcPr>
            <w:tcW w:w="2808" w:type="dxa"/>
            <w:shd w:val="clear" w:color="auto" w:fill="auto"/>
          </w:tcPr>
          <w:p w:rsidR="009A52F1" w:rsidRPr="00766ABC" w:rsidRDefault="009A52F1" w:rsidP="00766ABC">
            <w:pPr>
              <w:jc w:val="center"/>
              <w:rPr>
                <w:b/>
                <w:bCs/>
              </w:rPr>
            </w:pPr>
            <w:r w:rsidRPr="00766ABC">
              <w:rPr>
                <w:b/>
                <w:bCs/>
              </w:rPr>
              <w:t>DAY 1</w:t>
            </w:r>
          </w:p>
        </w:tc>
        <w:tc>
          <w:tcPr>
            <w:tcW w:w="2790" w:type="dxa"/>
            <w:gridSpan w:val="2"/>
            <w:shd w:val="clear" w:color="auto" w:fill="auto"/>
          </w:tcPr>
          <w:p w:rsidR="009A52F1" w:rsidRPr="00766ABC" w:rsidRDefault="009A52F1" w:rsidP="00766ABC">
            <w:pPr>
              <w:jc w:val="center"/>
              <w:rPr>
                <w:b/>
                <w:bCs/>
              </w:rPr>
            </w:pPr>
            <w:r w:rsidRPr="00766ABC">
              <w:rPr>
                <w:b/>
                <w:bCs/>
              </w:rPr>
              <w:t>DAY 2</w:t>
            </w:r>
          </w:p>
        </w:tc>
        <w:tc>
          <w:tcPr>
            <w:tcW w:w="2880" w:type="dxa"/>
            <w:shd w:val="clear" w:color="auto" w:fill="auto"/>
          </w:tcPr>
          <w:p w:rsidR="009A52F1" w:rsidRPr="00766ABC" w:rsidRDefault="009A52F1" w:rsidP="00766ABC">
            <w:pPr>
              <w:jc w:val="center"/>
              <w:rPr>
                <w:b/>
                <w:bCs/>
              </w:rPr>
            </w:pPr>
            <w:r w:rsidRPr="00766ABC">
              <w:rPr>
                <w:b/>
                <w:bCs/>
              </w:rPr>
              <w:t>DAY 3</w:t>
            </w:r>
          </w:p>
        </w:tc>
        <w:tc>
          <w:tcPr>
            <w:tcW w:w="2970" w:type="dxa"/>
            <w:shd w:val="clear" w:color="auto" w:fill="auto"/>
          </w:tcPr>
          <w:p w:rsidR="009A52F1" w:rsidRPr="00766ABC" w:rsidRDefault="009A52F1" w:rsidP="00766ABC">
            <w:pPr>
              <w:jc w:val="center"/>
              <w:rPr>
                <w:b/>
                <w:bCs/>
              </w:rPr>
            </w:pPr>
            <w:r w:rsidRPr="00766ABC">
              <w:rPr>
                <w:b/>
                <w:bCs/>
              </w:rPr>
              <w:t>DAY 4</w:t>
            </w:r>
          </w:p>
        </w:tc>
        <w:tc>
          <w:tcPr>
            <w:tcW w:w="2833" w:type="dxa"/>
            <w:shd w:val="clear" w:color="auto" w:fill="auto"/>
          </w:tcPr>
          <w:p w:rsidR="009A52F1" w:rsidRPr="00766ABC" w:rsidRDefault="009A52F1" w:rsidP="00766ABC">
            <w:pPr>
              <w:jc w:val="center"/>
              <w:rPr>
                <w:b/>
                <w:bCs/>
              </w:rPr>
            </w:pPr>
            <w:r w:rsidRPr="00766ABC">
              <w:rPr>
                <w:b/>
                <w:bCs/>
              </w:rPr>
              <w:t>DAY 5</w:t>
            </w:r>
          </w:p>
        </w:tc>
      </w:tr>
      <w:tr w:rsidR="009A52F1" w:rsidRPr="00766ABC" w:rsidTr="00A17A3E">
        <w:trPr>
          <w:trHeight w:val="3320"/>
        </w:trPr>
        <w:tc>
          <w:tcPr>
            <w:tcW w:w="2808" w:type="dxa"/>
            <w:shd w:val="clear" w:color="auto" w:fill="auto"/>
          </w:tcPr>
          <w:p w:rsidR="009A52F1" w:rsidRPr="00FF6D36" w:rsidRDefault="005D1727">
            <w:pPr>
              <w:rPr>
                <w:b/>
                <w:bCs/>
                <w:sz w:val="22"/>
                <w:szCs w:val="22"/>
              </w:rPr>
            </w:pPr>
            <w:r w:rsidRPr="00FF6D36">
              <w:rPr>
                <w:b/>
                <w:bCs/>
                <w:sz w:val="22"/>
                <w:szCs w:val="22"/>
              </w:rPr>
              <w:t>Objectives:</w:t>
            </w:r>
          </w:p>
          <w:p w:rsidR="009A52F1" w:rsidRDefault="007B2AEC">
            <w:pPr>
              <w:rPr>
                <w:sz w:val="22"/>
                <w:szCs w:val="22"/>
              </w:rPr>
            </w:pPr>
            <w:r w:rsidRPr="00554982">
              <w:rPr>
                <w:sz w:val="22"/>
                <w:szCs w:val="22"/>
              </w:rPr>
              <w:t>List different things adults spend money on</w:t>
            </w:r>
            <w:r>
              <w:rPr>
                <w:sz w:val="22"/>
                <w:szCs w:val="22"/>
              </w:rPr>
              <w:t>.</w:t>
            </w:r>
          </w:p>
          <w:p w:rsidR="007B2AEC" w:rsidRDefault="007B2AEC">
            <w:pPr>
              <w:rPr>
                <w:sz w:val="22"/>
                <w:szCs w:val="22"/>
              </w:rPr>
            </w:pPr>
            <w:r>
              <w:rPr>
                <w:sz w:val="22"/>
                <w:szCs w:val="22"/>
              </w:rPr>
              <w:t>Identify the difference between wants and needs.</w:t>
            </w:r>
          </w:p>
          <w:p w:rsidR="007B2AEC" w:rsidRDefault="007B2AEC">
            <w:pPr>
              <w:rPr>
                <w:sz w:val="22"/>
                <w:szCs w:val="22"/>
              </w:rPr>
            </w:pPr>
            <w:r>
              <w:rPr>
                <w:sz w:val="22"/>
                <w:szCs w:val="22"/>
              </w:rPr>
              <w:t>Identify career options.</w:t>
            </w:r>
          </w:p>
          <w:p w:rsidR="007B2AEC" w:rsidRPr="00554982" w:rsidRDefault="007B2AEC" w:rsidP="007B2AEC">
            <w:pPr>
              <w:pStyle w:val="Default"/>
              <w:spacing w:after="14"/>
              <w:rPr>
                <w:sz w:val="22"/>
                <w:szCs w:val="22"/>
              </w:rPr>
            </w:pPr>
            <w:r w:rsidRPr="00554982">
              <w:rPr>
                <w:sz w:val="22"/>
                <w:szCs w:val="22"/>
              </w:rPr>
              <w:t xml:space="preserve">Become aware of different expenses of living. </w:t>
            </w:r>
          </w:p>
          <w:p w:rsidR="007B2AEC" w:rsidRDefault="007B2AEC" w:rsidP="007B2AEC">
            <w:pPr>
              <w:rPr>
                <w:sz w:val="22"/>
                <w:szCs w:val="22"/>
              </w:rPr>
            </w:pPr>
            <w:r w:rsidRPr="00554982">
              <w:rPr>
                <w:sz w:val="22"/>
                <w:szCs w:val="22"/>
              </w:rPr>
              <w:t xml:space="preserve">Participate willingly and communicate with classmates during think-pair-share activity. </w:t>
            </w:r>
          </w:p>
          <w:p w:rsidR="007B2AEC" w:rsidRDefault="007B2AEC" w:rsidP="007B2AEC">
            <w:pPr>
              <w:rPr>
                <w:sz w:val="22"/>
                <w:szCs w:val="22"/>
              </w:rPr>
            </w:pPr>
            <w:r w:rsidRPr="00554982">
              <w:rPr>
                <w:sz w:val="22"/>
                <w:szCs w:val="22"/>
              </w:rPr>
              <w:t>Be willing to interview a relative on budgeting</w:t>
            </w:r>
          </w:p>
          <w:p w:rsidR="007B2AEC" w:rsidRPr="00FF6D36" w:rsidRDefault="007B2AEC">
            <w:pPr>
              <w:rPr>
                <w:b/>
                <w:bCs/>
                <w:sz w:val="22"/>
                <w:szCs w:val="22"/>
              </w:rPr>
            </w:pPr>
          </w:p>
          <w:p w:rsidR="009A52F1" w:rsidRPr="00FF6D36" w:rsidRDefault="009A52F1">
            <w:pPr>
              <w:rPr>
                <w:b/>
                <w:bCs/>
                <w:sz w:val="22"/>
                <w:szCs w:val="22"/>
              </w:rPr>
            </w:pPr>
          </w:p>
        </w:tc>
        <w:tc>
          <w:tcPr>
            <w:tcW w:w="2790" w:type="dxa"/>
            <w:gridSpan w:val="2"/>
            <w:shd w:val="clear" w:color="auto" w:fill="auto"/>
          </w:tcPr>
          <w:p w:rsidR="009A52F1" w:rsidRPr="00FF6D36" w:rsidRDefault="009A52F1">
            <w:pPr>
              <w:rPr>
                <w:b/>
                <w:bCs/>
                <w:sz w:val="22"/>
                <w:szCs w:val="22"/>
              </w:rPr>
            </w:pPr>
            <w:r w:rsidRPr="00FF6D36">
              <w:rPr>
                <w:b/>
                <w:bCs/>
                <w:sz w:val="22"/>
                <w:szCs w:val="22"/>
              </w:rPr>
              <w:t>Objectives:</w:t>
            </w:r>
          </w:p>
          <w:p w:rsidR="007B2AEC" w:rsidRPr="00554982" w:rsidRDefault="007B2AEC" w:rsidP="007B2AEC">
            <w:pPr>
              <w:pStyle w:val="Default"/>
              <w:spacing w:after="14"/>
              <w:rPr>
                <w:sz w:val="22"/>
                <w:szCs w:val="22"/>
              </w:rPr>
            </w:pPr>
            <w:r w:rsidRPr="00554982">
              <w:rPr>
                <w:sz w:val="22"/>
                <w:szCs w:val="22"/>
              </w:rPr>
              <w:t xml:space="preserve">Identify different career options. </w:t>
            </w:r>
          </w:p>
          <w:p w:rsidR="007B2AEC" w:rsidRPr="00554982" w:rsidRDefault="007B2AEC" w:rsidP="007B2AEC">
            <w:pPr>
              <w:pStyle w:val="Default"/>
              <w:spacing w:after="14"/>
              <w:rPr>
                <w:sz w:val="22"/>
                <w:szCs w:val="22"/>
              </w:rPr>
            </w:pPr>
            <w:r w:rsidRPr="00554982">
              <w:rPr>
                <w:sz w:val="22"/>
                <w:szCs w:val="22"/>
              </w:rPr>
              <w:t xml:space="preserve">Become aware of different expenses of living. </w:t>
            </w:r>
          </w:p>
          <w:p w:rsidR="00092D87" w:rsidRPr="00FF6D36" w:rsidRDefault="00092D87" w:rsidP="003B223C">
            <w:pPr>
              <w:rPr>
                <w:b/>
                <w:bCs/>
                <w:sz w:val="22"/>
                <w:szCs w:val="22"/>
              </w:rPr>
            </w:pPr>
          </w:p>
        </w:tc>
        <w:tc>
          <w:tcPr>
            <w:tcW w:w="2880" w:type="dxa"/>
            <w:shd w:val="clear" w:color="auto" w:fill="auto"/>
          </w:tcPr>
          <w:p w:rsidR="009A52F1" w:rsidRPr="00FF6D36" w:rsidRDefault="009A52F1">
            <w:pPr>
              <w:rPr>
                <w:b/>
                <w:bCs/>
                <w:sz w:val="22"/>
                <w:szCs w:val="22"/>
              </w:rPr>
            </w:pPr>
            <w:r w:rsidRPr="00FF6D36">
              <w:rPr>
                <w:b/>
                <w:bCs/>
                <w:sz w:val="22"/>
                <w:szCs w:val="22"/>
              </w:rPr>
              <w:t>Objectives:</w:t>
            </w:r>
          </w:p>
          <w:p w:rsidR="00574D02" w:rsidRPr="00554982" w:rsidRDefault="00574D02" w:rsidP="00574D02">
            <w:pPr>
              <w:pStyle w:val="Default"/>
              <w:spacing w:after="14"/>
              <w:rPr>
                <w:sz w:val="22"/>
                <w:szCs w:val="22"/>
              </w:rPr>
            </w:pPr>
            <w:r w:rsidRPr="00554982">
              <w:rPr>
                <w:sz w:val="22"/>
                <w:szCs w:val="22"/>
              </w:rPr>
              <w:t xml:space="preserve">Apply principles of budgeting to their lives now and in the future. </w:t>
            </w:r>
          </w:p>
          <w:p w:rsidR="00F43DFA" w:rsidRDefault="00574D02" w:rsidP="00574D02">
            <w:pPr>
              <w:rPr>
                <w:sz w:val="22"/>
                <w:szCs w:val="22"/>
              </w:rPr>
            </w:pPr>
            <w:r w:rsidRPr="00554982">
              <w:rPr>
                <w:sz w:val="22"/>
                <w:szCs w:val="22"/>
              </w:rPr>
              <w:t>Use the internet to research careers, houses, and cars</w:t>
            </w:r>
            <w:r>
              <w:rPr>
                <w:sz w:val="22"/>
                <w:szCs w:val="22"/>
              </w:rPr>
              <w:t>.</w:t>
            </w:r>
          </w:p>
          <w:p w:rsidR="00574D02" w:rsidRDefault="00574D02" w:rsidP="00574D02">
            <w:pPr>
              <w:rPr>
                <w:sz w:val="22"/>
                <w:szCs w:val="22"/>
              </w:rPr>
            </w:pPr>
            <w:r w:rsidRPr="00554982">
              <w:rPr>
                <w:sz w:val="22"/>
                <w:szCs w:val="22"/>
              </w:rPr>
              <w:t>Become aware of different expenses of living.</w:t>
            </w:r>
          </w:p>
          <w:p w:rsidR="00574D02" w:rsidRDefault="00574D02" w:rsidP="00574D02">
            <w:pPr>
              <w:rPr>
                <w:sz w:val="22"/>
                <w:szCs w:val="22"/>
              </w:rPr>
            </w:pPr>
            <w:r w:rsidRPr="00554982">
              <w:rPr>
                <w:sz w:val="22"/>
                <w:szCs w:val="22"/>
              </w:rPr>
              <w:t>Analyze needs versus wants when preparing a budget.</w:t>
            </w:r>
          </w:p>
          <w:p w:rsidR="00574D02" w:rsidRPr="00FF6D36" w:rsidRDefault="00574D02" w:rsidP="00574D02">
            <w:pPr>
              <w:rPr>
                <w:b/>
                <w:bCs/>
                <w:sz w:val="22"/>
                <w:szCs w:val="22"/>
              </w:rPr>
            </w:pPr>
            <w:r w:rsidRPr="00554982">
              <w:rPr>
                <w:sz w:val="22"/>
                <w:szCs w:val="22"/>
              </w:rPr>
              <w:t>Create a budget spreadsheet in Microsoft Excel</w:t>
            </w:r>
          </w:p>
        </w:tc>
        <w:tc>
          <w:tcPr>
            <w:tcW w:w="2970" w:type="dxa"/>
            <w:shd w:val="clear" w:color="auto" w:fill="auto"/>
          </w:tcPr>
          <w:p w:rsidR="009A52F1" w:rsidRPr="00FF6D36" w:rsidRDefault="009A52F1">
            <w:pPr>
              <w:rPr>
                <w:b/>
                <w:bCs/>
                <w:sz w:val="22"/>
                <w:szCs w:val="22"/>
              </w:rPr>
            </w:pPr>
            <w:r w:rsidRPr="00FF6D36">
              <w:rPr>
                <w:b/>
                <w:bCs/>
                <w:sz w:val="22"/>
                <w:szCs w:val="22"/>
              </w:rPr>
              <w:t>Objectives:</w:t>
            </w:r>
          </w:p>
          <w:p w:rsidR="00574D02" w:rsidRPr="00554982" w:rsidRDefault="00574D02" w:rsidP="00574D02">
            <w:pPr>
              <w:pStyle w:val="Default"/>
              <w:spacing w:after="14"/>
              <w:rPr>
                <w:sz w:val="22"/>
                <w:szCs w:val="22"/>
              </w:rPr>
            </w:pPr>
            <w:r w:rsidRPr="00554982">
              <w:rPr>
                <w:sz w:val="22"/>
                <w:szCs w:val="22"/>
              </w:rPr>
              <w:t xml:space="preserve">Apply principles of budgeting to their lives now and in the future. </w:t>
            </w:r>
          </w:p>
          <w:p w:rsidR="00574D02" w:rsidRPr="00554982" w:rsidRDefault="00574D02" w:rsidP="00574D02">
            <w:pPr>
              <w:pStyle w:val="Default"/>
              <w:spacing w:after="14"/>
              <w:rPr>
                <w:sz w:val="22"/>
                <w:szCs w:val="22"/>
              </w:rPr>
            </w:pPr>
            <w:r w:rsidRPr="00554982">
              <w:rPr>
                <w:sz w:val="22"/>
                <w:szCs w:val="22"/>
              </w:rPr>
              <w:t xml:space="preserve">Use the internet to research careers, houses, and cars. </w:t>
            </w:r>
          </w:p>
          <w:p w:rsidR="00574D02" w:rsidRPr="00554982" w:rsidRDefault="00574D02" w:rsidP="00574D02">
            <w:pPr>
              <w:pStyle w:val="Default"/>
              <w:rPr>
                <w:sz w:val="22"/>
                <w:szCs w:val="22"/>
              </w:rPr>
            </w:pPr>
            <w:r w:rsidRPr="00554982">
              <w:rPr>
                <w:sz w:val="22"/>
                <w:szCs w:val="22"/>
              </w:rPr>
              <w:t xml:space="preserve">Analyze needs versus wants when preparing a budget. </w:t>
            </w:r>
          </w:p>
          <w:p w:rsidR="00574D02" w:rsidRPr="00554982" w:rsidRDefault="00574D02" w:rsidP="00574D02">
            <w:pPr>
              <w:pStyle w:val="Default"/>
              <w:spacing w:after="14"/>
              <w:rPr>
                <w:sz w:val="22"/>
                <w:szCs w:val="22"/>
              </w:rPr>
            </w:pPr>
            <w:r w:rsidRPr="00554982">
              <w:rPr>
                <w:sz w:val="22"/>
                <w:szCs w:val="22"/>
              </w:rPr>
              <w:t>Create a budget</w:t>
            </w:r>
            <w:r>
              <w:rPr>
                <w:sz w:val="22"/>
                <w:szCs w:val="22"/>
              </w:rPr>
              <w:t xml:space="preserve"> spreadsheet in Microsoft Excel.</w:t>
            </w:r>
          </w:p>
          <w:p w:rsidR="00574D02" w:rsidRPr="00554982" w:rsidRDefault="00574D02" w:rsidP="00574D02">
            <w:pPr>
              <w:pStyle w:val="Default"/>
              <w:spacing w:after="14"/>
              <w:rPr>
                <w:sz w:val="22"/>
                <w:szCs w:val="22"/>
              </w:rPr>
            </w:pPr>
            <w:r w:rsidRPr="00554982">
              <w:rPr>
                <w:sz w:val="22"/>
                <w:szCs w:val="22"/>
              </w:rPr>
              <w:t xml:space="preserve">Design flyers to hang up around the school and community. </w:t>
            </w:r>
          </w:p>
          <w:p w:rsidR="00574D02" w:rsidRPr="00554982" w:rsidRDefault="00574D02" w:rsidP="00574D02">
            <w:pPr>
              <w:pStyle w:val="Default"/>
              <w:spacing w:after="14"/>
              <w:rPr>
                <w:sz w:val="22"/>
                <w:szCs w:val="22"/>
              </w:rPr>
            </w:pPr>
            <w:r w:rsidRPr="00554982">
              <w:rPr>
                <w:sz w:val="22"/>
                <w:szCs w:val="22"/>
              </w:rPr>
              <w:t xml:space="preserve">Become aware of different expenses of living. </w:t>
            </w:r>
          </w:p>
          <w:p w:rsidR="00674899" w:rsidRPr="00FF6D36" w:rsidRDefault="00574D02" w:rsidP="003B223C">
            <w:pPr>
              <w:rPr>
                <w:bCs/>
                <w:sz w:val="22"/>
                <w:szCs w:val="22"/>
              </w:rPr>
            </w:pPr>
            <w:r w:rsidRPr="00554982">
              <w:rPr>
                <w:sz w:val="22"/>
                <w:szCs w:val="22"/>
              </w:rPr>
              <w:t>Rank spending priorities from needs to wants.</w:t>
            </w:r>
          </w:p>
        </w:tc>
        <w:tc>
          <w:tcPr>
            <w:tcW w:w="2833" w:type="dxa"/>
            <w:shd w:val="clear" w:color="auto" w:fill="auto"/>
          </w:tcPr>
          <w:p w:rsidR="005D1727" w:rsidRPr="00FF6D36" w:rsidRDefault="009A52F1">
            <w:pPr>
              <w:rPr>
                <w:b/>
                <w:bCs/>
                <w:sz w:val="22"/>
                <w:szCs w:val="22"/>
              </w:rPr>
            </w:pPr>
            <w:r w:rsidRPr="00FF6D36">
              <w:rPr>
                <w:b/>
                <w:bCs/>
                <w:sz w:val="22"/>
                <w:szCs w:val="22"/>
              </w:rPr>
              <w:t>Objectives:</w:t>
            </w:r>
          </w:p>
          <w:p w:rsidR="00574D02" w:rsidRPr="00554982" w:rsidRDefault="00574D02" w:rsidP="00574D02">
            <w:pPr>
              <w:pStyle w:val="Default"/>
              <w:spacing w:after="14"/>
              <w:rPr>
                <w:sz w:val="22"/>
                <w:szCs w:val="22"/>
              </w:rPr>
            </w:pPr>
            <w:r w:rsidRPr="00554982">
              <w:rPr>
                <w:sz w:val="22"/>
                <w:szCs w:val="22"/>
              </w:rPr>
              <w:t xml:space="preserve">Explain the importance of budgeting. </w:t>
            </w:r>
          </w:p>
          <w:p w:rsidR="00574D02" w:rsidRPr="00554982" w:rsidRDefault="00574D02" w:rsidP="00574D02">
            <w:pPr>
              <w:pStyle w:val="Default"/>
              <w:spacing w:after="14"/>
              <w:rPr>
                <w:sz w:val="22"/>
                <w:szCs w:val="22"/>
              </w:rPr>
            </w:pPr>
            <w:r w:rsidRPr="00554982">
              <w:rPr>
                <w:sz w:val="22"/>
                <w:szCs w:val="22"/>
              </w:rPr>
              <w:t xml:space="preserve">Give examples of ways to be a smart spender. </w:t>
            </w:r>
          </w:p>
          <w:p w:rsidR="00574D02" w:rsidRPr="00554982" w:rsidRDefault="00574D02" w:rsidP="00574D02">
            <w:pPr>
              <w:pStyle w:val="Default"/>
              <w:spacing w:after="14"/>
              <w:rPr>
                <w:sz w:val="22"/>
                <w:szCs w:val="22"/>
              </w:rPr>
            </w:pPr>
            <w:r w:rsidRPr="00554982">
              <w:rPr>
                <w:sz w:val="22"/>
                <w:szCs w:val="22"/>
              </w:rPr>
              <w:t xml:space="preserve">Apply principles of budgeting to their lives now and in the future. </w:t>
            </w:r>
          </w:p>
          <w:p w:rsidR="00574D02" w:rsidRPr="00554982" w:rsidRDefault="00574D02" w:rsidP="00574D02">
            <w:pPr>
              <w:pStyle w:val="Default"/>
              <w:spacing w:after="14"/>
              <w:rPr>
                <w:sz w:val="22"/>
                <w:szCs w:val="22"/>
              </w:rPr>
            </w:pPr>
            <w:r w:rsidRPr="00554982">
              <w:rPr>
                <w:sz w:val="22"/>
                <w:szCs w:val="22"/>
              </w:rPr>
              <w:t xml:space="preserve">Design flyers to hang up around the school and community. </w:t>
            </w:r>
          </w:p>
          <w:p w:rsidR="00574D02" w:rsidRDefault="00574D02" w:rsidP="00574D02">
            <w:pPr>
              <w:pStyle w:val="Default"/>
              <w:spacing w:after="14"/>
              <w:rPr>
                <w:sz w:val="22"/>
                <w:szCs w:val="22"/>
              </w:rPr>
            </w:pPr>
            <w:r w:rsidRPr="00554982">
              <w:rPr>
                <w:sz w:val="22"/>
                <w:szCs w:val="22"/>
              </w:rPr>
              <w:t>Become aware o</w:t>
            </w:r>
            <w:r>
              <w:rPr>
                <w:sz w:val="22"/>
                <w:szCs w:val="22"/>
              </w:rPr>
              <w:t>f different expenses of living</w:t>
            </w:r>
            <w:r w:rsidRPr="00554982">
              <w:rPr>
                <w:sz w:val="22"/>
                <w:szCs w:val="22"/>
              </w:rPr>
              <w:t xml:space="preserve">. </w:t>
            </w:r>
          </w:p>
          <w:p w:rsidR="00574D02" w:rsidRPr="00554982" w:rsidRDefault="00574D02" w:rsidP="00574D02">
            <w:pPr>
              <w:pStyle w:val="Default"/>
              <w:spacing w:after="14"/>
              <w:rPr>
                <w:sz w:val="22"/>
                <w:szCs w:val="22"/>
              </w:rPr>
            </w:pPr>
            <w:r w:rsidRPr="00554982">
              <w:rPr>
                <w:sz w:val="22"/>
                <w:szCs w:val="22"/>
              </w:rPr>
              <w:t>Show concern for saving money and spending wisely</w:t>
            </w:r>
            <w:r>
              <w:rPr>
                <w:sz w:val="22"/>
                <w:szCs w:val="22"/>
              </w:rPr>
              <w:t>.</w:t>
            </w:r>
            <w:r w:rsidRPr="00554982">
              <w:rPr>
                <w:sz w:val="22"/>
                <w:szCs w:val="22"/>
              </w:rPr>
              <w:t xml:space="preserve"> </w:t>
            </w:r>
          </w:p>
          <w:p w:rsidR="00A17A3E" w:rsidRPr="00A17A3E" w:rsidRDefault="00A17A3E" w:rsidP="003B223C">
            <w:pPr>
              <w:rPr>
                <w:bCs/>
                <w:sz w:val="22"/>
                <w:szCs w:val="22"/>
              </w:rPr>
            </w:pPr>
          </w:p>
        </w:tc>
      </w:tr>
      <w:tr w:rsidR="009A52F1" w:rsidRPr="00766ABC" w:rsidTr="006D6C90">
        <w:trPr>
          <w:trHeight w:val="6509"/>
        </w:trPr>
        <w:tc>
          <w:tcPr>
            <w:tcW w:w="2808" w:type="dxa"/>
            <w:shd w:val="clear" w:color="auto" w:fill="auto"/>
          </w:tcPr>
          <w:p w:rsidR="003B223C" w:rsidRPr="003B223C" w:rsidRDefault="009A52F1" w:rsidP="003B223C">
            <w:pPr>
              <w:rPr>
                <w:b/>
                <w:bCs/>
              </w:rPr>
            </w:pPr>
            <w:r w:rsidRPr="00766ABC">
              <w:rPr>
                <w:b/>
                <w:bCs/>
              </w:rPr>
              <w:lastRenderedPageBreak/>
              <w:t>Outline:</w:t>
            </w:r>
          </w:p>
          <w:p w:rsidR="003B223C" w:rsidRPr="003B223C" w:rsidRDefault="003B223C" w:rsidP="003B223C">
            <w:pPr>
              <w:pStyle w:val="Default"/>
              <w:spacing w:after="14"/>
              <w:rPr>
                <w:sz w:val="22"/>
                <w:szCs w:val="22"/>
              </w:rPr>
            </w:pPr>
            <w:r w:rsidRPr="003B223C">
              <w:rPr>
                <w:sz w:val="22"/>
                <w:szCs w:val="22"/>
              </w:rPr>
              <w:t xml:space="preserve">Play Money, Money, Money by Abba </w:t>
            </w:r>
          </w:p>
          <w:p w:rsidR="003B223C" w:rsidRPr="003B223C" w:rsidRDefault="003B223C" w:rsidP="003B223C">
            <w:pPr>
              <w:pStyle w:val="Default"/>
              <w:rPr>
                <w:sz w:val="22"/>
                <w:szCs w:val="22"/>
              </w:rPr>
            </w:pPr>
            <w:r w:rsidRPr="003B223C">
              <w:rPr>
                <w:sz w:val="22"/>
                <w:szCs w:val="22"/>
              </w:rPr>
              <w:t> Intro</w:t>
            </w:r>
            <w:r>
              <w:rPr>
                <w:sz w:val="22"/>
                <w:szCs w:val="22"/>
              </w:rPr>
              <w:t xml:space="preserve">duction – Bell ringer activity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Students make a list of things they spend money on right now and identify how they get money (allowance, babysitting, jobs, etc.)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Break list down into wants and needs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Get into partner groups and talk about what things are not absolutely necessary and could be cut out to save instead </w:t>
            </w:r>
          </w:p>
          <w:p w:rsidR="003B223C" w:rsidRPr="003B223C" w:rsidRDefault="003B223C" w:rsidP="003B223C">
            <w:pPr>
              <w:autoSpaceDE w:val="0"/>
              <w:autoSpaceDN w:val="0"/>
              <w:adjustRightInd w:val="0"/>
              <w:rPr>
                <w:color w:val="000000"/>
                <w:sz w:val="22"/>
                <w:szCs w:val="22"/>
              </w:rPr>
            </w:pPr>
            <w:r w:rsidRPr="003B223C">
              <w:rPr>
                <w:color w:val="000000"/>
                <w:sz w:val="22"/>
                <w:szCs w:val="22"/>
              </w:rPr>
              <w:t xml:space="preserve">o Teacher concludes introduction activity by summarizing the difference between wants and needs </w:t>
            </w:r>
          </w:p>
          <w:p w:rsidR="003B223C" w:rsidRPr="003B223C" w:rsidRDefault="003B223C" w:rsidP="003B223C">
            <w:pPr>
              <w:autoSpaceDE w:val="0"/>
              <w:autoSpaceDN w:val="0"/>
              <w:adjustRightInd w:val="0"/>
              <w:rPr>
                <w:color w:val="000000"/>
                <w:sz w:val="22"/>
                <w:szCs w:val="22"/>
              </w:rPr>
            </w:pPr>
            <w:r w:rsidRPr="003B223C">
              <w:rPr>
                <w:color w:val="000000"/>
                <w:sz w:val="22"/>
                <w:szCs w:val="22"/>
              </w:rPr>
              <w:t xml:space="preserve"> Teacher presents a short PowerPoint presentation while students take notes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Importance of saving money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Smart spending </w:t>
            </w:r>
          </w:p>
          <w:p w:rsidR="003B223C" w:rsidRPr="003B223C" w:rsidRDefault="003B223C" w:rsidP="003B223C">
            <w:pPr>
              <w:autoSpaceDE w:val="0"/>
              <w:autoSpaceDN w:val="0"/>
              <w:adjustRightInd w:val="0"/>
              <w:rPr>
                <w:color w:val="000000"/>
                <w:sz w:val="22"/>
                <w:szCs w:val="22"/>
              </w:rPr>
            </w:pPr>
            <w:r w:rsidRPr="003B223C">
              <w:rPr>
                <w:color w:val="000000"/>
                <w:sz w:val="22"/>
                <w:szCs w:val="22"/>
              </w:rPr>
              <w:t xml:space="preserve">o Teacher facilitates questions/responses throughout PowerPoint </w:t>
            </w:r>
          </w:p>
          <w:p w:rsidR="003B223C" w:rsidRPr="003B223C" w:rsidRDefault="003B223C" w:rsidP="003B223C">
            <w:pPr>
              <w:autoSpaceDE w:val="0"/>
              <w:autoSpaceDN w:val="0"/>
              <w:adjustRightInd w:val="0"/>
              <w:rPr>
                <w:color w:val="000000"/>
                <w:sz w:val="22"/>
                <w:szCs w:val="22"/>
              </w:rPr>
            </w:pPr>
            <w:r w:rsidRPr="003B223C">
              <w:rPr>
                <w:color w:val="000000"/>
                <w:sz w:val="22"/>
                <w:szCs w:val="22"/>
              </w:rPr>
              <w:t xml:space="preserve"> Think-Pair-Share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Students make a list of what they think adults spend money on by themselves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Students pair up and </w:t>
            </w:r>
            <w:r w:rsidRPr="003B223C">
              <w:rPr>
                <w:color w:val="000000"/>
                <w:sz w:val="22"/>
                <w:szCs w:val="22"/>
              </w:rPr>
              <w:lastRenderedPageBreak/>
              <w:t xml:space="preserve">combine lists </w:t>
            </w:r>
          </w:p>
          <w:p w:rsidR="003B223C" w:rsidRPr="003B223C" w:rsidRDefault="003B223C" w:rsidP="003B223C">
            <w:pPr>
              <w:autoSpaceDE w:val="0"/>
              <w:autoSpaceDN w:val="0"/>
              <w:adjustRightInd w:val="0"/>
              <w:spacing w:after="36"/>
              <w:rPr>
                <w:color w:val="000000"/>
                <w:sz w:val="22"/>
                <w:szCs w:val="22"/>
              </w:rPr>
            </w:pPr>
            <w:r w:rsidRPr="003B223C">
              <w:rPr>
                <w:color w:val="000000"/>
                <w:sz w:val="22"/>
                <w:szCs w:val="22"/>
              </w:rPr>
              <w:t xml:space="preserve">o Partners share ideas with the whole class as teacher write their ideas on the whiteboard, teacher will add anything the students might not have thought about </w:t>
            </w:r>
          </w:p>
          <w:p w:rsidR="003B223C" w:rsidRPr="003B223C" w:rsidRDefault="003B223C" w:rsidP="003B223C">
            <w:pPr>
              <w:autoSpaceDE w:val="0"/>
              <w:autoSpaceDN w:val="0"/>
              <w:adjustRightInd w:val="0"/>
              <w:rPr>
                <w:color w:val="000000"/>
                <w:sz w:val="22"/>
                <w:szCs w:val="22"/>
              </w:rPr>
            </w:pPr>
            <w:r w:rsidRPr="003B223C">
              <w:rPr>
                <w:color w:val="000000"/>
                <w:sz w:val="22"/>
                <w:szCs w:val="22"/>
              </w:rPr>
              <w:t xml:space="preserve">o Everyone takes notes and makes list of expenses from activity </w:t>
            </w:r>
          </w:p>
          <w:p w:rsidR="003B223C" w:rsidRPr="003B223C" w:rsidRDefault="003B223C" w:rsidP="003B223C">
            <w:pPr>
              <w:pStyle w:val="Default"/>
              <w:rPr>
                <w:sz w:val="22"/>
                <w:szCs w:val="22"/>
              </w:rPr>
            </w:pPr>
          </w:p>
          <w:p w:rsidR="003B223C" w:rsidRPr="003B223C" w:rsidRDefault="003B223C" w:rsidP="003B223C">
            <w:pPr>
              <w:pStyle w:val="Default"/>
              <w:rPr>
                <w:sz w:val="22"/>
                <w:szCs w:val="22"/>
              </w:rPr>
            </w:pPr>
            <w:r w:rsidRPr="003B223C">
              <w:rPr>
                <w:sz w:val="22"/>
                <w:szCs w:val="22"/>
              </w:rPr>
              <w:t xml:space="preserve">Introduction to Budget Booklet Project/Hand out rubrics </w:t>
            </w:r>
          </w:p>
          <w:p w:rsidR="003B223C" w:rsidRPr="003B223C" w:rsidRDefault="003B223C" w:rsidP="003B223C">
            <w:pPr>
              <w:pStyle w:val="Default"/>
              <w:rPr>
                <w:sz w:val="22"/>
                <w:szCs w:val="22"/>
              </w:rPr>
            </w:pPr>
            <w:r w:rsidRPr="003B223C">
              <w:rPr>
                <w:sz w:val="22"/>
                <w:szCs w:val="22"/>
              </w:rPr>
              <w:t xml:space="preserve">o Go over what booklet includes and explain that we will be working on it all week long </w:t>
            </w:r>
          </w:p>
          <w:p w:rsidR="003B223C" w:rsidRPr="003B223C" w:rsidRDefault="003B223C" w:rsidP="003B223C">
            <w:pPr>
              <w:pStyle w:val="Default"/>
              <w:rPr>
                <w:sz w:val="22"/>
                <w:szCs w:val="22"/>
              </w:rPr>
            </w:pPr>
            <w:r w:rsidRPr="003B223C">
              <w:rPr>
                <w:sz w:val="22"/>
                <w:szCs w:val="22"/>
              </w:rPr>
              <w:t xml:space="preserve"> Career, income, car, house, saving/spending tips, interview questions and responses, reflection, budget spreadsheets, copy of service learning flyer </w:t>
            </w:r>
          </w:p>
          <w:p w:rsidR="003B223C" w:rsidRPr="003B223C" w:rsidRDefault="003B223C" w:rsidP="003B223C">
            <w:pPr>
              <w:pStyle w:val="Default"/>
              <w:rPr>
                <w:sz w:val="22"/>
                <w:szCs w:val="22"/>
              </w:rPr>
            </w:pPr>
            <w:r w:rsidRPr="003B223C">
              <w:rPr>
                <w:sz w:val="22"/>
                <w:szCs w:val="22"/>
              </w:rPr>
              <w:t xml:space="preserve">o Explain interview </w:t>
            </w:r>
          </w:p>
          <w:p w:rsidR="003B223C" w:rsidRPr="003B223C" w:rsidRDefault="003B223C" w:rsidP="003B223C">
            <w:pPr>
              <w:pStyle w:val="Default"/>
              <w:rPr>
                <w:sz w:val="22"/>
                <w:szCs w:val="22"/>
              </w:rPr>
            </w:pPr>
            <w:r w:rsidRPr="003B223C">
              <w:rPr>
                <w:sz w:val="22"/>
                <w:szCs w:val="22"/>
              </w:rPr>
              <w:t xml:space="preserve"> interview a parent, relative, or family member on how they budget their financial resources </w:t>
            </w:r>
          </w:p>
          <w:p w:rsidR="003B223C" w:rsidRPr="003B223C" w:rsidRDefault="003B223C" w:rsidP="003B223C">
            <w:pPr>
              <w:pStyle w:val="Default"/>
              <w:rPr>
                <w:sz w:val="22"/>
                <w:szCs w:val="22"/>
              </w:rPr>
            </w:pPr>
            <w:r w:rsidRPr="003B223C">
              <w:rPr>
                <w:sz w:val="22"/>
                <w:szCs w:val="22"/>
              </w:rPr>
              <w:t xml:space="preserve"> Students partner up again and come up with interview questions </w:t>
            </w:r>
          </w:p>
          <w:p w:rsidR="003B223C" w:rsidRPr="003B223C" w:rsidRDefault="003B223C" w:rsidP="003B223C">
            <w:pPr>
              <w:pStyle w:val="Default"/>
              <w:rPr>
                <w:sz w:val="22"/>
                <w:szCs w:val="22"/>
              </w:rPr>
            </w:pPr>
            <w:r w:rsidRPr="003B223C">
              <w:rPr>
                <w:sz w:val="22"/>
                <w:szCs w:val="22"/>
              </w:rPr>
              <w:t xml:space="preserve">o Share as a class </w:t>
            </w:r>
          </w:p>
          <w:p w:rsidR="003B223C" w:rsidRPr="003B223C" w:rsidRDefault="003B223C" w:rsidP="003B223C">
            <w:pPr>
              <w:pStyle w:val="Default"/>
              <w:spacing w:after="14"/>
              <w:rPr>
                <w:sz w:val="22"/>
                <w:szCs w:val="22"/>
              </w:rPr>
            </w:pPr>
            <w:r w:rsidRPr="003B223C">
              <w:rPr>
                <w:sz w:val="22"/>
                <w:szCs w:val="22"/>
              </w:rPr>
              <w:t xml:space="preserve"> Pass around example of budget booklets from the past </w:t>
            </w:r>
          </w:p>
          <w:p w:rsidR="003B223C" w:rsidRPr="003B223C" w:rsidRDefault="003B223C" w:rsidP="003B223C">
            <w:pPr>
              <w:pStyle w:val="Default"/>
              <w:rPr>
                <w:sz w:val="22"/>
                <w:szCs w:val="22"/>
              </w:rPr>
            </w:pPr>
            <w:r w:rsidRPr="003B223C">
              <w:rPr>
                <w:sz w:val="22"/>
                <w:szCs w:val="22"/>
              </w:rPr>
              <w:lastRenderedPageBreak/>
              <w:t xml:space="preserve"> Conclusion – Teacher will tell students to go over notes tonight, get started on their interviews, and think about career options for tomorrow’s class. </w:t>
            </w:r>
          </w:p>
          <w:p w:rsidR="009A52F1" w:rsidRPr="00766ABC" w:rsidRDefault="009A52F1">
            <w:pPr>
              <w:rPr>
                <w:b/>
                <w:bCs/>
              </w:rPr>
            </w:pPr>
          </w:p>
        </w:tc>
        <w:tc>
          <w:tcPr>
            <w:tcW w:w="2790" w:type="dxa"/>
            <w:gridSpan w:val="2"/>
            <w:shd w:val="clear" w:color="auto" w:fill="auto"/>
          </w:tcPr>
          <w:p w:rsidR="009A52F1" w:rsidRPr="00766ABC" w:rsidRDefault="009A52F1" w:rsidP="009A52F1">
            <w:pPr>
              <w:rPr>
                <w:b/>
                <w:bCs/>
              </w:rPr>
            </w:pPr>
            <w:r w:rsidRPr="00766ABC">
              <w:rPr>
                <w:b/>
                <w:bCs/>
              </w:rPr>
              <w:lastRenderedPageBreak/>
              <w:t>Outline:</w:t>
            </w:r>
          </w:p>
          <w:p w:rsidR="003B223C" w:rsidRPr="003B223C" w:rsidRDefault="003B223C" w:rsidP="003B223C">
            <w:pPr>
              <w:pStyle w:val="Default"/>
              <w:spacing w:after="16"/>
              <w:rPr>
                <w:sz w:val="22"/>
                <w:szCs w:val="22"/>
              </w:rPr>
            </w:pPr>
            <w:r w:rsidRPr="003B223C">
              <w:rPr>
                <w:sz w:val="22"/>
                <w:szCs w:val="22"/>
              </w:rPr>
              <w:t xml:space="preserve">Play 9 to 5 by Dolly Parton </w:t>
            </w:r>
          </w:p>
          <w:p w:rsidR="003B223C" w:rsidRPr="003B223C" w:rsidRDefault="003B223C" w:rsidP="003B223C">
            <w:pPr>
              <w:pStyle w:val="Default"/>
              <w:rPr>
                <w:sz w:val="22"/>
                <w:szCs w:val="22"/>
              </w:rPr>
            </w:pPr>
            <w:r w:rsidRPr="003B223C">
              <w:rPr>
                <w:sz w:val="22"/>
                <w:szCs w:val="22"/>
              </w:rPr>
              <w:t xml:space="preserve"> Introduction – Quote of the Day “Find out what you like doing best, and get someone to pay you for doing it.” – Katherine Whitehorn </w:t>
            </w:r>
          </w:p>
          <w:p w:rsidR="003B223C" w:rsidRPr="003B223C" w:rsidRDefault="003B223C" w:rsidP="003B223C">
            <w:pPr>
              <w:pStyle w:val="Default"/>
              <w:spacing w:after="14"/>
              <w:rPr>
                <w:sz w:val="22"/>
                <w:szCs w:val="22"/>
              </w:rPr>
            </w:pPr>
            <w:r w:rsidRPr="003B223C">
              <w:rPr>
                <w:sz w:val="22"/>
                <w:szCs w:val="22"/>
              </w:rPr>
              <w:t xml:space="preserve">Explain that we are going to the computer lab. Show the students how to get to the career choice survey online and how to find the Occupational Outlook Handbook and research careers. </w:t>
            </w:r>
          </w:p>
          <w:p w:rsidR="003B223C" w:rsidRPr="003B223C" w:rsidRDefault="003B223C" w:rsidP="003B223C">
            <w:pPr>
              <w:pStyle w:val="Default"/>
              <w:spacing w:after="14"/>
              <w:rPr>
                <w:sz w:val="22"/>
                <w:szCs w:val="22"/>
              </w:rPr>
            </w:pPr>
            <w:r w:rsidRPr="003B223C">
              <w:rPr>
                <w:sz w:val="22"/>
                <w:szCs w:val="22"/>
              </w:rPr>
              <w:t xml:space="preserve"> Explain computer lab etiquette and expectations. </w:t>
            </w:r>
          </w:p>
          <w:p w:rsidR="003B223C" w:rsidRPr="003B223C" w:rsidRDefault="003B223C" w:rsidP="003B223C">
            <w:pPr>
              <w:pStyle w:val="Default"/>
              <w:spacing w:after="14"/>
              <w:rPr>
                <w:sz w:val="22"/>
                <w:szCs w:val="22"/>
              </w:rPr>
            </w:pPr>
            <w:r w:rsidRPr="003B223C">
              <w:rPr>
                <w:sz w:val="22"/>
                <w:szCs w:val="22"/>
              </w:rPr>
              <w:t xml:space="preserve"> Go to computer lab and have students complete the career choice survey results and print out. </w:t>
            </w:r>
          </w:p>
          <w:p w:rsidR="003B223C" w:rsidRPr="003B223C" w:rsidRDefault="003B223C" w:rsidP="003B223C">
            <w:pPr>
              <w:pStyle w:val="Default"/>
              <w:spacing w:after="14"/>
              <w:rPr>
                <w:sz w:val="22"/>
                <w:szCs w:val="22"/>
              </w:rPr>
            </w:pPr>
            <w:r w:rsidRPr="003B223C">
              <w:rPr>
                <w:sz w:val="22"/>
                <w:szCs w:val="22"/>
              </w:rPr>
              <w:t xml:space="preserve"> Students choose a career that they see themselves doing in the future, and research the career on Occupational Outlook Handbook and find the average yearly income for their careers. </w:t>
            </w:r>
          </w:p>
          <w:p w:rsidR="003B223C" w:rsidRPr="003B223C" w:rsidRDefault="003B223C" w:rsidP="003B223C">
            <w:pPr>
              <w:pStyle w:val="Default"/>
              <w:spacing w:after="14"/>
              <w:rPr>
                <w:sz w:val="22"/>
                <w:szCs w:val="22"/>
              </w:rPr>
            </w:pPr>
            <w:r w:rsidRPr="003B223C">
              <w:rPr>
                <w:sz w:val="22"/>
                <w:szCs w:val="22"/>
              </w:rPr>
              <w:t xml:space="preserve"> Teacher supervises the computer lab, walks around, and asks students if they need help </w:t>
            </w:r>
          </w:p>
          <w:p w:rsidR="003B223C" w:rsidRPr="003B223C" w:rsidRDefault="003B223C" w:rsidP="003B223C">
            <w:pPr>
              <w:pStyle w:val="Default"/>
              <w:rPr>
                <w:sz w:val="22"/>
                <w:szCs w:val="22"/>
              </w:rPr>
            </w:pPr>
            <w:r w:rsidRPr="003B223C">
              <w:rPr>
                <w:sz w:val="22"/>
                <w:szCs w:val="22"/>
              </w:rPr>
              <w:t xml:space="preserve"> When students get done finding incomes, teacher will </w:t>
            </w:r>
            <w:r w:rsidRPr="003B223C">
              <w:rPr>
                <w:sz w:val="22"/>
                <w:szCs w:val="22"/>
              </w:rPr>
              <w:lastRenderedPageBreak/>
              <w:t xml:space="preserve">show short review PowerPoint on mortgage basics </w:t>
            </w:r>
          </w:p>
          <w:p w:rsidR="003B223C" w:rsidRPr="003B223C" w:rsidRDefault="003B223C" w:rsidP="003B223C">
            <w:pPr>
              <w:pStyle w:val="Default"/>
              <w:spacing w:after="36"/>
              <w:rPr>
                <w:sz w:val="22"/>
                <w:szCs w:val="22"/>
              </w:rPr>
            </w:pPr>
            <w:r w:rsidRPr="003B223C">
              <w:rPr>
                <w:sz w:val="22"/>
                <w:szCs w:val="22"/>
              </w:rPr>
              <w:t xml:space="preserve">o 15 vs. 30 year loan, interest </w:t>
            </w:r>
          </w:p>
          <w:p w:rsidR="003B223C" w:rsidRPr="003B223C" w:rsidRDefault="003B223C" w:rsidP="003B223C">
            <w:pPr>
              <w:pStyle w:val="Default"/>
              <w:rPr>
                <w:sz w:val="22"/>
                <w:szCs w:val="22"/>
              </w:rPr>
            </w:pPr>
            <w:r w:rsidRPr="003B223C">
              <w:rPr>
                <w:sz w:val="22"/>
                <w:szCs w:val="22"/>
              </w:rPr>
              <w:t xml:space="preserve">o Housing should only take up 30% of your monthly income </w:t>
            </w:r>
          </w:p>
          <w:p w:rsidR="003B223C" w:rsidRPr="003B223C" w:rsidRDefault="003B223C" w:rsidP="003B223C">
            <w:pPr>
              <w:pStyle w:val="Default"/>
              <w:rPr>
                <w:sz w:val="22"/>
                <w:szCs w:val="22"/>
              </w:rPr>
            </w:pPr>
            <w:r w:rsidRPr="003B223C">
              <w:rPr>
                <w:sz w:val="22"/>
                <w:szCs w:val="22"/>
              </w:rPr>
              <w:t xml:space="preserve"> Find out monthly income by taking yearly income divided by 12 </w:t>
            </w:r>
          </w:p>
          <w:p w:rsidR="003B223C" w:rsidRPr="003B223C" w:rsidRDefault="003B223C" w:rsidP="003B223C">
            <w:pPr>
              <w:pStyle w:val="Default"/>
              <w:rPr>
                <w:sz w:val="22"/>
                <w:szCs w:val="22"/>
              </w:rPr>
            </w:pPr>
            <w:r w:rsidRPr="003B223C">
              <w:rPr>
                <w:sz w:val="22"/>
                <w:szCs w:val="22"/>
              </w:rPr>
              <w:t xml:space="preserve"> This is how much you can afford for a house payment each month </w:t>
            </w:r>
          </w:p>
          <w:p w:rsidR="003B223C" w:rsidRPr="003B223C" w:rsidRDefault="003B223C" w:rsidP="003B223C">
            <w:pPr>
              <w:pStyle w:val="Default"/>
              <w:rPr>
                <w:sz w:val="22"/>
                <w:szCs w:val="22"/>
              </w:rPr>
            </w:pPr>
            <w:r w:rsidRPr="003B223C">
              <w:rPr>
                <w:sz w:val="22"/>
                <w:szCs w:val="22"/>
              </w:rPr>
              <w:t xml:space="preserve">o Show students loan calculators online </w:t>
            </w:r>
          </w:p>
          <w:p w:rsidR="003B223C" w:rsidRPr="003B223C" w:rsidRDefault="003B223C" w:rsidP="003B223C">
            <w:pPr>
              <w:pStyle w:val="Default"/>
              <w:rPr>
                <w:sz w:val="22"/>
                <w:szCs w:val="22"/>
              </w:rPr>
            </w:pPr>
          </w:p>
          <w:p w:rsidR="003B223C" w:rsidRPr="003B223C" w:rsidRDefault="003B223C" w:rsidP="003B223C">
            <w:pPr>
              <w:pStyle w:val="Default"/>
              <w:rPr>
                <w:sz w:val="22"/>
                <w:szCs w:val="22"/>
              </w:rPr>
            </w:pPr>
            <w:r w:rsidRPr="003B223C">
              <w:rPr>
                <w:sz w:val="22"/>
                <w:szCs w:val="22"/>
              </w:rPr>
              <w:t xml:space="preserve">Conclusion: Make sure everyone has careers/incomes figured out and go over mortgage information. Explain that tomorrow they will be looking for a house and car online that will be affordable for them based off their income. Remind students they need to be interviewing. </w:t>
            </w:r>
          </w:p>
          <w:p w:rsidR="003B223C" w:rsidRPr="003B223C" w:rsidRDefault="003B223C" w:rsidP="003B223C">
            <w:pPr>
              <w:pStyle w:val="Default"/>
              <w:rPr>
                <w:sz w:val="22"/>
                <w:szCs w:val="22"/>
              </w:rPr>
            </w:pPr>
          </w:p>
          <w:p w:rsidR="009D5903" w:rsidRPr="00766ABC" w:rsidRDefault="009D5903" w:rsidP="009D5903">
            <w:pPr>
              <w:rPr>
                <w:b/>
                <w:bCs/>
              </w:rPr>
            </w:pPr>
          </w:p>
        </w:tc>
        <w:tc>
          <w:tcPr>
            <w:tcW w:w="2880" w:type="dxa"/>
            <w:shd w:val="clear" w:color="auto" w:fill="auto"/>
          </w:tcPr>
          <w:p w:rsidR="009A52F1" w:rsidRPr="00766ABC" w:rsidRDefault="009A52F1" w:rsidP="009A52F1">
            <w:pPr>
              <w:rPr>
                <w:b/>
                <w:bCs/>
              </w:rPr>
            </w:pPr>
            <w:r w:rsidRPr="00766ABC">
              <w:rPr>
                <w:b/>
                <w:bCs/>
              </w:rPr>
              <w:lastRenderedPageBreak/>
              <w:t>Outline:</w:t>
            </w:r>
          </w:p>
          <w:p w:rsidR="003B223C" w:rsidRPr="003B223C" w:rsidRDefault="003B223C" w:rsidP="003B223C">
            <w:pPr>
              <w:pStyle w:val="Default"/>
              <w:spacing w:after="14"/>
              <w:rPr>
                <w:sz w:val="22"/>
                <w:szCs w:val="22"/>
              </w:rPr>
            </w:pPr>
            <w:r w:rsidRPr="003B223C">
              <w:rPr>
                <w:sz w:val="22"/>
                <w:szCs w:val="22"/>
              </w:rPr>
              <w:t xml:space="preserve">Play Can’t Buy Me Love by The Beatles </w:t>
            </w:r>
          </w:p>
          <w:p w:rsidR="003B223C" w:rsidRPr="003B223C" w:rsidRDefault="003B223C" w:rsidP="003B223C">
            <w:pPr>
              <w:pStyle w:val="Default"/>
              <w:spacing w:after="14"/>
              <w:rPr>
                <w:sz w:val="22"/>
                <w:szCs w:val="22"/>
              </w:rPr>
            </w:pPr>
            <w:r w:rsidRPr="003B223C">
              <w:rPr>
                <w:sz w:val="22"/>
                <w:szCs w:val="22"/>
              </w:rPr>
              <w:t xml:space="preserve"> Introduction – Quote of the Day “A house is built with boards and beams; a home is built with love and dreams.” </w:t>
            </w:r>
          </w:p>
          <w:p w:rsidR="003B223C" w:rsidRPr="003B223C" w:rsidRDefault="003B223C" w:rsidP="003B223C">
            <w:pPr>
              <w:pStyle w:val="Default"/>
              <w:spacing w:after="14"/>
              <w:rPr>
                <w:sz w:val="22"/>
                <w:szCs w:val="22"/>
              </w:rPr>
            </w:pPr>
            <w:r w:rsidRPr="003B223C">
              <w:rPr>
                <w:sz w:val="22"/>
                <w:szCs w:val="22"/>
              </w:rPr>
              <w:t xml:space="preserve"> Go to computer lab again </w:t>
            </w:r>
          </w:p>
          <w:p w:rsidR="003B223C" w:rsidRPr="003B223C" w:rsidRDefault="003B223C" w:rsidP="003B223C">
            <w:pPr>
              <w:pStyle w:val="Default"/>
              <w:rPr>
                <w:sz w:val="22"/>
                <w:szCs w:val="22"/>
              </w:rPr>
            </w:pPr>
            <w:r w:rsidRPr="003B223C">
              <w:rPr>
                <w:sz w:val="22"/>
                <w:szCs w:val="22"/>
              </w:rPr>
              <w:t xml:space="preserve"> Students will look for houses on realty websites that service the area they want to live in in the future </w:t>
            </w:r>
          </w:p>
          <w:p w:rsidR="003B223C" w:rsidRPr="003B223C" w:rsidRDefault="003B223C" w:rsidP="003B223C">
            <w:pPr>
              <w:pStyle w:val="Default"/>
              <w:spacing w:after="36"/>
              <w:rPr>
                <w:sz w:val="22"/>
                <w:szCs w:val="22"/>
              </w:rPr>
            </w:pPr>
            <w:r w:rsidRPr="003B223C">
              <w:rPr>
                <w:sz w:val="22"/>
                <w:szCs w:val="22"/>
              </w:rPr>
              <w:t xml:space="preserve">o Students will use online mortgage calculators to find out whether or not the house is affordable for their incomes </w:t>
            </w:r>
          </w:p>
          <w:p w:rsidR="003B223C" w:rsidRPr="003B223C" w:rsidRDefault="003B223C" w:rsidP="003B223C">
            <w:pPr>
              <w:pStyle w:val="Default"/>
              <w:rPr>
                <w:sz w:val="22"/>
                <w:szCs w:val="22"/>
              </w:rPr>
            </w:pPr>
            <w:r w:rsidRPr="003B223C">
              <w:rPr>
                <w:sz w:val="22"/>
                <w:szCs w:val="22"/>
              </w:rPr>
              <w:t xml:space="preserve">o Once they find an affordable house, print out the ad, and record their monthly payments </w:t>
            </w:r>
          </w:p>
          <w:p w:rsidR="003B223C" w:rsidRPr="003B223C" w:rsidRDefault="003B223C" w:rsidP="003B223C">
            <w:pPr>
              <w:pStyle w:val="Default"/>
              <w:rPr>
                <w:sz w:val="22"/>
                <w:szCs w:val="22"/>
              </w:rPr>
            </w:pPr>
            <w:r w:rsidRPr="003B223C">
              <w:rPr>
                <w:sz w:val="22"/>
                <w:szCs w:val="22"/>
              </w:rPr>
              <w:t xml:space="preserve"> Students will look for a car that will be affordable </w:t>
            </w:r>
          </w:p>
          <w:p w:rsidR="003B223C" w:rsidRPr="003B223C" w:rsidRDefault="003B223C" w:rsidP="003B223C">
            <w:pPr>
              <w:pStyle w:val="Default"/>
              <w:spacing w:after="36"/>
              <w:rPr>
                <w:sz w:val="22"/>
                <w:szCs w:val="22"/>
              </w:rPr>
            </w:pPr>
            <w:r w:rsidRPr="003B223C">
              <w:rPr>
                <w:sz w:val="22"/>
                <w:szCs w:val="22"/>
              </w:rPr>
              <w:t xml:space="preserve">o Keep in mind that they will need to create a budget sheet tomorrow and add in all the other things on our budget list </w:t>
            </w:r>
          </w:p>
          <w:p w:rsidR="003B223C" w:rsidRPr="003B223C" w:rsidRDefault="003B223C" w:rsidP="003B223C">
            <w:pPr>
              <w:pStyle w:val="Default"/>
              <w:rPr>
                <w:sz w:val="22"/>
                <w:szCs w:val="22"/>
              </w:rPr>
            </w:pPr>
            <w:r w:rsidRPr="003B223C">
              <w:rPr>
                <w:sz w:val="22"/>
                <w:szCs w:val="22"/>
              </w:rPr>
              <w:t xml:space="preserve">o Students will use online car loan calculators to figure out their monthly payments </w:t>
            </w:r>
          </w:p>
          <w:p w:rsidR="003B223C" w:rsidRPr="003B223C" w:rsidRDefault="003B223C" w:rsidP="003B223C">
            <w:pPr>
              <w:pStyle w:val="Default"/>
              <w:rPr>
                <w:sz w:val="22"/>
                <w:szCs w:val="22"/>
              </w:rPr>
            </w:pPr>
            <w:r w:rsidRPr="003B223C">
              <w:rPr>
                <w:sz w:val="22"/>
                <w:szCs w:val="22"/>
              </w:rPr>
              <w:t xml:space="preserve">o Once they find an affordable car, print out the ad and record their monthly payments </w:t>
            </w:r>
          </w:p>
          <w:p w:rsidR="003B223C" w:rsidRPr="003B223C" w:rsidRDefault="003B223C" w:rsidP="003B223C">
            <w:pPr>
              <w:pStyle w:val="Default"/>
              <w:rPr>
                <w:sz w:val="22"/>
                <w:szCs w:val="22"/>
              </w:rPr>
            </w:pPr>
            <w:r w:rsidRPr="003B223C">
              <w:rPr>
                <w:sz w:val="22"/>
                <w:szCs w:val="22"/>
              </w:rPr>
              <w:t xml:space="preserve"> Conclusion – Go over mortgage basics again and affordability factors for </w:t>
            </w:r>
            <w:r w:rsidRPr="003B223C">
              <w:rPr>
                <w:sz w:val="22"/>
                <w:szCs w:val="22"/>
              </w:rPr>
              <w:lastRenderedPageBreak/>
              <w:t xml:space="preserve">houses and cars. Explain that tomorrow we will be learning how to prepare an excel budget sheet and they will be putting their house and car payments into their total budget, explain concept of “ouch” cards. Remind students they need to be interviewing. </w:t>
            </w:r>
          </w:p>
          <w:p w:rsidR="003B223C" w:rsidRPr="003B223C" w:rsidRDefault="003B223C" w:rsidP="003B223C">
            <w:pPr>
              <w:pStyle w:val="Default"/>
              <w:rPr>
                <w:sz w:val="22"/>
                <w:szCs w:val="22"/>
              </w:rPr>
            </w:pPr>
          </w:p>
          <w:p w:rsidR="00565B06" w:rsidRPr="00766ABC" w:rsidRDefault="00565B06" w:rsidP="00565B06">
            <w:pPr>
              <w:rPr>
                <w:b/>
                <w:bCs/>
              </w:rPr>
            </w:pPr>
          </w:p>
        </w:tc>
        <w:tc>
          <w:tcPr>
            <w:tcW w:w="2970" w:type="dxa"/>
            <w:shd w:val="clear" w:color="auto" w:fill="auto"/>
          </w:tcPr>
          <w:p w:rsidR="005D1727" w:rsidRDefault="005D1727" w:rsidP="005D1727">
            <w:pPr>
              <w:rPr>
                <w:b/>
                <w:bCs/>
              </w:rPr>
            </w:pPr>
            <w:r>
              <w:rPr>
                <w:b/>
                <w:bCs/>
              </w:rPr>
              <w:lastRenderedPageBreak/>
              <w:t>Outline:</w:t>
            </w:r>
          </w:p>
          <w:p w:rsidR="003B223C" w:rsidRPr="003B223C" w:rsidRDefault="003B223C" w:rsidP="003B223C">
            <w:pPr>
              <w:pStyle w:val="Default"/>
              <w:spacing w:after="14"/>
              <w:rPr>
                <w:sz w:val="22"/>
                <w:szCs w:val="22"/>
              </w:rPr>
            </w:pPr>
            <w:r w:rsidRPr="003B223C">
              <w:rPr>
                <w:sz w:val="22"/>
                <w:szCs w:val="22"/>
              </w:rPr>
              <w:t xml:space="preserve">Play Material Girl by Madonna </w:t>
            </w:r>
          </w:p>
          <w:p w:rsidR="003B223C" w:rsidRPr="003B223C" w:rsidRDefault="003B223C" w:rsidP="003B223C">
            <w:pPr>
              <w:pStyle w:val="Default"/>
              <w:spacing w:after="14"/>
              <w:rPr>
                <w:sz w:val="22"/>
                <w:szCs w:val="22"/>
              </w:rPr>
            </w:pPr>
            <w:r w:rsidRPr="003B223C">
              <w:rPr>
                <w:sz w:val="22"/>
                <w:szCs w:val="22"/>
              </w:rPr>
              <w:t xml:space="preserve"> Introduction – Ask class if they have any questions on what we have covered so far throughout the week. Review where we are at now in our budgeting process and what they should have already completed. If they don’t have everything completed, come talk to me and we will figure something out as to how we will find more time for them to get the project done. </w:t>
            </w:r>
          </w:p>
          <w:p w:rsidR="003B223C" w:rsidRPr="003B223C" w:rsidRDefault="003B223C" w:rsidP="003B223C">
            <w:pPr>
              <w:pStyle w:val="Default"/>
              <w:rPr>
                <w:sz w:val="22"/>
                <w:szCs w:val="22"/>
              </w:rPr>
            </w:pPr>
            <w:r w:rsidRPr="003B223C">
              <w:rPr>
                <w:sz w:val="22"/>
                <w:szCs w:val="22"/>
              </w:rPr>
              <w:t xml:space="preserve"> PowerPoint </w:t>
            </w:r>
          </w:p>
          <w:p w:rsidR="003B223C" w:rsidRPr="003B223C" w:rsidRDefault="003B223C" w:rsidP="003B223C">
            <w:pPr>
              <w:pStyle w:val="Default"/>
              <w:spacing w:after="36"/>
              <w:rPr>
                <w:sz w:val="22"/>
                <w:szCs w:val="22"/>
              </w:rPr>
            </w:pPr>
            <w:r w:rsidRPr="003B223C">
              <w:rPr>
                <w:sz w:val="22"/>
                <w:szCs w:val="22"/>
              </w:rPr>
              <w:t xml:space="preserve">o Creating a Budget </w:t>
            </w:r>
          </w:p>
          <w:p w:rsidR="003B223C" w:rsidRPr="003B223C" w:rsidRDefault="003B223C" w:rsidP="003B223C">
            <w:pPr>
              <w:pStyle w:val="Default"/>
              <w:rPr>
                <w:sz w:val="22"/>
                <w:szCs w:val="22"/>
              </w:rPr>
            </w:pPr>
            <w:r w:rsidRPr="003B223C">
              <w:rPr>
                <w:sz w:val="22"/>
                <w:szCs w:val="22"/>
              </w:rPr>
              <w:t xml:space="preserve">o Review budget items from our think-pair-share on </w:t>
            </w:r>
            <w:r>
              <w:rPr>
                <w:sz w:val="22"/>
                <w:szCs w:val="22"/>
              </w:rPr>
              <w:t>Day 1</w:t>
            </w:r>
          </w:p>
          <w:p w:rsidR="003B223C" w:rsidRPr="003B223C" w:rsidRDefault="003B223C" w:rsidP="003B223C">
            <w:pPr>
              <w:pStyle w:val="Default"/>
              <w:rPr>
                <w:sz w:val="22"/>
                <w:szCs w:val="22"/>
              </w:rPr>
            </w:pPr>
            <w:r w:rsidRPr="003B223C">
              <w:rPr>
                <w:sz w:val="22"/>
                <w:szCs w:val="22"/>
              </w:rPr>
              <w:t xml:space="preserve"> Show class how to create a budget spreadsheet in excel </w:t>
            </w:r>
          </w:p>
          <w:p w:rsidR="003B223C" w:rsidRPr="003B223C" w:rsidRDefault="003B223C" w:rsidP="003B223C">
            <w:pPr>
              <w:pStyle w:val="Default"/>
              <w:rPr>
                <w:sz w:val="22"/>
                <w:szCs w:val="22"/>
              </w:rPr>
            </w:pPr>
            <w:r w:rsidRPr="003B223C">
              <w:rPr>
                <w:sz w:val="22"/>
                <w:szCs w:val="22"/>
              </w:rPr>
              <w:t xml:space="preserve">o Show already made example </w:t>
            </w:r>
          </w:p>
          <w:p w:rsidR="003B223C" w:rsidRPr="003B223C" w:rsidRDefault="003B223C" w:rsidP="003B223C">
            <w:pPr>
              <w:pStyle w:val="Default"/>
              <w:rPr>
                <w:sz w:val="22"/>
                <w:szCs w:val="22"/>
              </w:rPr>
            </w:pPr>
            <w:r w:rsidRPr="003B223C">
              <w:rPr>
                <w:sz w:val="22"/>
                <w:szCs w:val="22"/>
              </w:rPr>
              <w:t xml:space="preserve"> Have class draw “ouch” cards that they will have to work in to their budgets </w:t>
            </w:r>
          </w:p>
          <w:p w:rsidR="003B223C" w:rsidRPr="003B223C" w:rsidRDefault="003B223C" w:rsidP="003B223C">
            <w:pPr>
              <w:pStyle w:val="Default"/>
              <w:rPr>
                <w:sz w:val="22"/>
                <w:szCs w:val="22"/>
              </w:rPr>
            </w:pPr>
            <w:r w:rsidRPr="003B223C">
              <w:rPr>
                <w:sz w:val="22"/>
                <w:szCs w:val="22"/>
              </w:rPr>
              <w:t xml:space="preserve">o credit card debt, student loans, child expenses, pet expenses, medical bills, tornado damage, remodeling home </w:t>
            </w:r>
          </w:p>
          <w:p w:rsidR="003B223C" w:rsidRPr="003B223C" w:rsidRDefault="003B223C" w:rsidP="003B223C">
            <w:pPr>
              <w:pStyle w:val="Default"/>
              <w:rPr>
                <w:sz w:val="22"/>
                <w:szCs w:val="22"/>
              </w:rPr>
            </w:pPr>
            <w:r w:rsidRPr="003B223C">
              <w:rPr>
                <w:sz w:val="22"/>
                <w:szCs w:val="22"/>
              </w:rPr>
              <w:t xml:space="preserve"> Have class create their budgets and enter all their amounts into Excel </w:t>
            </w:r>
          </w:p>
          <w:p w:rsidR="003B223C" w:rsidRPr="003B223C" w:rsidRDefault="003B223C" w:rsidP="003B223C">
            <w:pPr>
              <w:pStyle w:val="Default"/>
              <w:spacing w:after="36"/>
              <w:rPr>
                <w:sz w:val="22"/>
                <w:szCs w:val="22"/>
              </w:rPr>
            </w:pPr>
            <w:r w:rsidRPr="003B223C">
              <w:rPr>
                <w:sz w:val="22"/>
                <w:szCs w:val="22"/>
              </w:rPr>
              <w:t xml:space="preserve">o If they don’t have enough time to complete their budgets </w:t>
            </w:r>
            <w:r w:rsidRPr="003B223C">
              <w:rPr>
                <w:sz w:val="22"/>
                <w:szCs w:val="22"/>
              </w:rPr>
              <w:lastRenderedPageBreak/>
              <w:t xml:space="preserve">during class, explain that they can either put their budgets on a flash drive to finish at home, come in before or after school for 30 minutes or during their seminar/homeroom times </w:t>
            </w:r>
          </w:p>
          <w:p w:rsidR="003B223C" w:rsidRPr="003B223C" w:rsidRDefault="003B223C" w:rsidP="003B223C">
            <w:pPr>
              <w:pStyle w:val="Default"/>
              <w:rPr>
                <w:sz w:val="22"/>
                <w:szCs w:val="22"/>
              </w:rPr>
            </w:pPr>
            <w:r w:rsidRPr="003B223C">
              <w:rPr>
                <w:sz w:val="22"/>
                <w:szCs w:val="22"/>
              </w:rPr>
              <w:t xml:space="preserve">o If they get done with their budget, they can start on their reflection papers </w:t>
            </w:r>
          </w:p>
          <w:p w:rsidR="003B223C" w:rsidRPr="003B223C" w:rsidRDefault="003B223C" w:rsidP="003B223C">
            <w:pPr>
              <w:pStyle w:val="Default"/>
              <w:rPr>
                <w:sz w:val="22"/>
                <w:szCs w:val="22"/>
              </w:rPr>
            </w:pPr>
            <w:r w:rsidRPr="003B223C">
              <w:rPr>
                <w:sz w:val="22"/>
                <w:szCs w:val="22"/>
              </w:rPr>
              <w:t xml:space="preserve"> Conclusion: Remind about interviews and due dates </w:t>
            </w:r>
          </w:p>
          <w:p w:rsidR="003B223C" w:rsidRPr="003B223C" w:rsidRDefault="003B223C" w:rsidP="003B223C">
            <w:pPr>
              <w:pStyle w:val="Default"/>
              <w:rPr>
                <w:sz w:val="22"/>
                <w:szCs w:val="22"/>
              </w:rPr>
            </w:pPr>
          </w:p>
          <w:p w:rsidR="009A52F1" w:rsidRPr="00766ABC" w:rsidRDefault="009A52F1" w:rsidP="005D1727">
            <w:pPr>
              <w:rPr>
                <w:b/>
                <w:bCs/>
              </w:rPr>
            </w:pPr>
          </w:p>
        </w:tc>
        <w:tc>
          <w:tcPr>
            <w:tcW w:w="2833" w:type="dxa"/>
            <w:shd w:val="clear" w:color="auto" w:fill="auto"/>
          </w:tcPr>
          <w:p w:rsidR="009A52F1" w:rsidRPr="00766ABC" w:rsidRDefault="009A52F1" w:rsidP="009A52F1">
            <w:pPr>
              <w:rPr>
                <w:b/>
                <w:bCs/>
              </w:rPr>
            </w:pPr>
            <w:r w:rsidRPr="00766ABC">
              <w:rPr>
                <w:b/>
                <w:bCs/>
              </w:rPr>
              <w:lastRenderedPageBreak/>
              <w:t>Outline:</w:t>
            </w:r>
          </w:p>
          <w:p w:rsidR="003B223C" w:rsidRPr="003B223C" w:rsidRDefault="003B223C" w:rsidP="003B223C">
            <w:pPr>
              <w:pStyle w:val="Default"/>
              <w:spacing w:after="15"/>
              <w:rPr>
                <w:sz w:val="22"/>
                <w:szCs w:val="22"/>
              </w:rPr>
            </w:pPr>
            <w:r w:rsidRPr="003B223C">
              <w:rPr>
                <w:sz w:val="22"/>
                <w:szCs w:val="22"/>
              </w:rPr>
              <w:t xml:space="preserve">Play Independent Women by Destiny’s Child </w:t>
            </w:r>
          </w:p>
          <w:p w:rsidR="003B223C" w:rsidRPr="003B223C" w:rsidRDefault="003B223C" w:rsidP="003B223C">
            <w:pPr>
              <w:pStyle w:val="Default"/>
              <w:spacing w:after="15"/>
              <w:rPr>
                <w:sz w:val="22"/>
                <w:szCs w:val="22"/>
              </w:rPr>
            </w:pPr>
            <w:r w:rsidRPr="003B223C">
              <w:rPr>
                <w:sz w:val="22"/>
                <w:szCs w:val="22"/>
              </w:rPr>
              <w:t xml:space="preserve"> Introduction – Have students write response to question written on the board: How did your budget sheets turn out and what did you learn from creating your own budget? Did anything surprise you? </w:t>
            </w:r>
          </w:p>
          <w:p w:rsidR="003B223C" w:rsidRPr="003B223C" w:rsidRDefault="003B223C" w:rsidP="003B223C">
            <w:pPr>
              <w:pStyle w:val="Default"/>
              <w:rPr>
                <w:sz w:val="22"/>
                <w:szCs w:val="22"/>
              </w:rPr>
            </w:pPr>
            <w:r w:rsidRPr="003B223C">
              <w:rPr>
                <w:sz w:val="22"/>
                <w:szCs w:val="22"/>
              </w:rPr>
              <w:t xml:space="preserve"> Explain the service learning activity </w:t>
            </w:r>
          </w:p>
          <w:p w:rsidR="003B223C" w:rsidRPr="003B223C" w:rsidRDefault="003B223C" w:rsidP="003B223C">
            <w:pPr>
              <w:pStyle w:val="Default"/>
              <w:spacing w:after="36"/>
              <w:rPr>
                <w:sz w:val="22"/>
                <w:szCs w:val="22"/>
              </w:rPr>
            </w:pPr>
            <w:r w:rsidRPr="003B223C">
              <w:rPr>
                <w:sz w:val="22"/>
                <w:szCs w:val="22"/>
              </w:rPr>
              <w:t xml:space="preserve">o Making flyers to put up around community </w:t>
            </w:r>
          </w:p>
          <w:p w:rsidR="003B223C" w:rsidRPr="003B223C" w:rsidRDefault="003B223C" w:rsidP="003B223C">
            <w:pPr>
              <w:pStyle w:val="Default"/>
              <w:spacing w:after="36"/>
              <w:rPr>
                <w:sz w:val="22"/>
                <w:szCs w:val="22"/>
              </w:rPr>
            </w:pPr>
            <w:r w:rsidRPr="003B223C">
              <w:rPr>
                <w:sz w:val="22"/>
                <w:szCs w:val="22"/>
              </w:rPr>
              <w:t xml:space="preserve">o Partner up with another student </w:t>
            </w:r>
          </w:p>
          <w:p w:rsidR="003B223C" w:rsidRPr="003B223C" w:rsidRDefault="003B223C" w:rsidP="003B223C">
            <w:pPr>
              <w:pStyle w:val="Default"/>
              <w:rPr>
                <w:sz w:val="22"/>
                <w:szCs w:val="22"/>
              </w:rPr>
            </w:pPr>
            <w:r w:rsidRPr="003B223C">
              <w:rPr>
                <w:sz w:val="22"/>
                <w:szCs w:val="22"/>
              </w:rPr>
              <w:t xml:space="preserve">o Each group gets a poster board, sharpies, scissors, glue and old magazines </w:t>
            </w:r>
          </w:p>
          <w:p w:rsidR="003B223C" w:rsidRPr="003B223C" w:rsidRDefault="003B223C" w:rsidP="003B223C">
            <w:pPr>
              <w:pStyle w:val="Default"/>
              <w:rPr>
                <w:sz w:val="22"/>
                <w:szCs w:val="22"/>
              </w:rPr>
            </w:pPr>
          </w:p>
          <w:p w:rsidR="003B223C" w:rsidRPr="003B223C" w:rsidRDefault="003B223C" w:rsidP="003B223C">
            <w:pPr>
              <w:pStyle w:val="Default"/>
              <w:spacing w:after="36"/>
              <w:rPr>
                <w:sz w:val="22"/>
                <w:szCs w:val="22"/>
              </w:rPr>
            </w:pPr>
            <w:r w:rsidRPr="003B223C">
              <w:rPr>
                <w:sz w:val="22"/>
                <w:szCs w:val="22"/>
              </w:rPr>
              <w:t xml:space="preserve">They can use magazine clippings or articles to make a flyer on the importance of saving and smart spending, can include wants vs. needs </w:t>
            </w:r>
          </w:p>
          <w:p w:rsidR="003B223C" w:rsidRPr="003B223C" w:rsidRDefault="003B223C" w:rsidP="003B223C">
            <w:pPr>
              <w:pStyle w:val="Default"/>
              <w:rPr>
                <w:sz w:val="22"/>
                <w:szCs w:val="22"/>
              </w:rPr>
            </w:pPr>
            <w:r w:rsidRPr="003B223C">
              <w:rPr>
                <w:sz w:val="22"/>
                <w:szCs w:val="22"/>
              </w:rPr>
              <w:t xml:space="preserve">o Each group signs up for where they are going to hang their posters (town library, city hall, quick stop, town restaurant, park, post office, grocery store, school gymnasium, school lunch room, community center) </w:t>
            </w:r>
          </w:p>
          <w:p w:rsidR="003B223C" w:rsidRPr="003B223C" w:rsidRDefault="003B223C" w:rsidP="003B223C">
            <w:pPr>
              <w:pStyle w:val="Default"/>
              <w:spacing w:after="14"/>
              <w:rPr>
                <w:sz w:val="22"/>
                <w:szCs w:val="22"/>
              </w:rPr>
            </w:pPr>
            <w:r w:rsidRPr="003B223C">
              <w:rPr>
                <w:sz w:val="22"/>
                <w:szCs w:val="22"/>
              </w:rPr>
              <w:t xml:space="preserve"> If/when they get done with flyers, they can work on </w:t>
            </w:r>
            <w:r w:rsidRPr="003B223C">
              <w:rPr>
                <w:sz w:val="22"/>
                <w:szCs w:val="22"/>
              </w:rPr>
              <w:lastRenderedPageBreak/>
              <w:t xml:space="preserve">reflection papers and budget booklets. Everything will be due in a week. </w:t>
            </w:r>
          </w:p>
          <w:p w:rsidR="003B223C" w:rsidRPr="003B223C" w:rsidRDefault="003B223C" w:rsidP="003B223C">
            <w:pPr>
              <w:pStyle w:val="Default"/>
              <w:rPr>
                <w:sz w:val="22"/>
                <w:szCs w:val="22"/>
              </w:rPr>
            </w:pPr>
            <w:r w:rsidRPr="003B223C">
              <w:rPr>
                <w:sz w:val="22"/>
                <w:szCs w:val="22"/>
              </w:rPr>
              <w:t xml:space="preserve"> Conclusion – Remind students about due dates, interviews, etc. </w:t>
            </w:r>
          </w:p>
          <w:p w:rsidR="00811936" w:rsidRPr="00766ABC" w:rsidRDefault="00811936" w:rsidP="008043DF">
            <w:pPr>
              <w:rPr>
                <w:b/>
                <w:bCs/>
              </w:rPr>
            </w:pPr>
          </w:p>
        </w:tc>
      </w:tr>
    </w:tbl>
    <w:p w:rsidR="00EF5899" w:rsidRPr="009A52F1" w:rsidRDefault="00125C3F">
      <w:pPr>
        <w:rPr>
          <w:sz w:val="16"/>
          <w:szCs w:val="16"/>
        </w:rPr>
      </w:pPr>
      <w:r w:rsidRPr="009A52F1">
        <w:rPr>
          <w:sz w:val="16"/>
          <w:szCs w:val="16"/>
        </w:rPr>
        <w:lastRenderedPageBreak/>
        <w:t>Adapted from:  http://wvde.state.wv.us/instruction/unit-template.html</w:t>
      </w:r>
    </w:p>
    <w:sectPr w:rsidR="00EF5899" w:rsidRPr="009A52F1" w:rsidSect="00125C3F">
      <w:footerReference w:type="even" r:id="rId8"/>
      <w:footerReference w:type="default" r:id="rId9"/>
      <w:pgSz w:w="15840" w:h="12240" w:orient="landscape"/>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7A" w:rsidRDefault="008D067A">
      <w:r>
        <w:separator/>
      </w:r>
    </w:p>
  </w:endnote>
  <w:endnote w:type="continuationSeparator" w:id="0">
    <w:p w:rsidR="008D067A" w:rsidRDefault="008D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99" w:rsidRDefault="00F64D9F">
    <w:pPr>
      <w:pStyle w:val="Footer"/>
      <w:framePr w:wrap="around" w:vAnchor="text" w:hAnchor="margin" w:xAlign="right" w:y="1"/>
      <w:rPr>
        <w:rStyle w:val="PageNumber"/>
      </w:rPr>
    </w:pPr>
    <w:r>
      <w:rPr>
        <w:rStyle w:val="PageNumber"/>
      </w:rPr>
      <w:fldChar w:fldCharType="begin"/>
    </w:r>
    <w:r w:rsidR="00EF5899">
      <w:rPr>
        <w:rStyle w:val="PageNumber"/>
      </w:rPr>
      <w:instrText xml:space="preserve">PAGE  </w:instrText>
    </w:r>
    <w:r>
      <w:rPr>
        <w:rStyle w:val="PageNumber"/>
      </w:rPr>
      <w:fldChar w:fldCharType="end"/>
    </w:r>
  </w:p>
  <w:p w:rsidR="00EF5899" w:rsidRDefault="00E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99" w:rsidRDefault="00F64D9F">
    <w:pPr>
      <w:pStyle w:val="Footer"/>
      <w:framePr w:wrap="around" w:vAnchor="text" w:hAnchor="margin" w:xAlign="right" w:y="1"/>
      <w:rPr>
        <w:rStyle w:val="PageNumber"/>
      </w:rPr>
    </w:pPr>
    <w:r>
      <w:rPr>
        <w:rStyle w:val="PageNumber"/>
      </w:rPr>
      <w:fldChar w:fldCharType="begin"/>
    </w:r>
    <w:r w:rsidR="00EF5899">
      <w:rPr>
        <w:rStyle w:val="PageNumber"/>
      </w:rPr>
      <w:instrText xml:space="preserve">PAGE  </w:instrText>
    </w:r>
    <w:r>
      <w:rPr>
        <w:rStyle w:val="PageNumber"/>
      </w:rPr>
      <w:fldChar w:fldCharType="separate"/>
    </w:r>
    <w:r w:rsidR="009634FF">
      <w:rPr>
        <w:rStyle w:val="PageNumber"/>
        <w:noProof/>
      </w:rPr>
      <w:t>5</w:t>
    </w:r>
    <w:r>
      <w:rPr>
        <w:rStyle w:val="PageNumber"/>
      </w:rPr>
      <w:fldChar w:fldCharType="end"/>
    </w:r>
  </w:p>
  <w:p w:rsidR="00EF5899" w:rsidRDefault="00EF58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7A" w:rsidRDefault="008D067A">
      <w:r>
        <w:separator/>
      </w:r>
    </w:p>
  </w:footnote>
  <w:footnote w:type="continuationSeparator" w:id="0">
    <w:p w:rsidR="008D067A" w:rsidRDefault="008D0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9BF"/>
    <w:multiLevelType w:val="hybridMultilevel"/>
    <w:tmpl w:val="0090E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9D3651"/>
    <w:multiLevelType w:val="hybridMultilevel"/>
    <w:tmpl w:val="AD36A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31C99"/>
    <w:multiLevelType w:val="hybridMultilevel"/>
    <w:tmpl w:val="C776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E37E1"/>
    <w:multiLevelType w:val="hybridMultilevel"/>
    <w:tmpl w:val="EB62A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930597"/>
    <w:multiLevelType w:val="hybridMultilevel"/>
    <w:tmpl w:val="327E633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8C5604F"/>
    <w:multiLevelType w:val="hybridMultilevel"/>
    <w:tmpl w:val="3F76196C"/>
    <w:lvl w:ilvl="0" w:tplc="ED3A7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B54A7"/>
    <w:multiLevelType w:val="hybridMultilevel"/>
    <w:tmpl w:val="AAE4763A"/>
    <w:lvl w:ilvl="0" w:tplc="0409000F">
      <w:start w:val="1"/>
      <w:numFmt w:val="decimal"/>
      <w:lvlText w:val="%1."/>
      <w:lvlJc w:val="left"/>
      <w:pPr>
        <w:tabs>
          <w:tab w:val="num" w:pos="2880"/>
        </w:tabs>
        <w:ind w:left="2880" w:hanging="360"/>
      </w:pPr>
    </w:lvl>
    <w:lvl w:ilvl="1" w:tplc="0409000B">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28EA58D2"/>
    <w:multiLevelType w:val="hybridMultilevel"/>
    <w:tmpl w:val="7EC24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ADC646A"/>
    <w:multiLevelType w:val="hybridMultilevel"/>
    <w:tmpl w:val="08D42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96F50"/>
    <w:multiLevelType w:val="hybridMultilevel"/>
    <w:tmpl w:val="B8FC54DC"/>
    <w:lvl w:ilvl="0" w:tplc="4F062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062C2"/>
    <w:multiLevelType w:val="hybridMultilevel"/>
    <w:tmpl w:val="EEE67726"/>
    <w:lvl w:ilvl="0" w:tplc="846CB5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57AF2"/>
    <w:multiLevelType w:val="hybridMultilevel"/>
    <w:tmpl w:val="D0060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8022F4"/>
    <w:multiLevelType w:val="hybridMultilevel"/>
    <w:tmpl w:val="3EC44A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11"/>
  </w:num>
  <w:num w:numId="7">
    <w:abstractNumId w:val="7"/>
  </w:num>
  <w:num w:numId="8">
    <w:abstractNumId w:val="12"/>
  </w:num>
  <w:num w:numId="9">
    <w:abstractNumId w:val="2"/>
  </w:num>
  <w:num w:numId="10">
    <w:abstractNumId w:val="1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4F"/>
    <w:rsid w:val="000066E1"/>
    <w:rsid w:val="000105C8"/>
    <w:rsid w:val="00040A13"/>
    <w:rsid w:val="00042CA3"/>
    <w:rsid w:val="000624D6"/>
    <w:rsid w:val="00092D87"/>
    <w:rsid w:val="000A4F25"/>
    <w:rsid w:val="000C423A"/>
    <w:rsid w:val="000F7AA3"/>
    <w:rsid w:val="00125C3F"/>
    <w:rsid w:val="00134C49"/>
    <w:rsid w:val="00135FB6"/>
    <w:rsid w:val="0014389A"/>
    <w:rsid w:val="00171469"/>
    <w:rsid w:val="00184FB1"/>
    <w:rsid w:val="00196A13"/>
    <w:rsid w:val="0032573B"/>
    <w:rsid w:val="003307AB"/>
    <w:rsid w:val="003821C7"/>
    <w:rsid w:val="003B223C"/>
    <w:rsid w:val="003B4937"/>
    <w:rsid w:val="00435B48"/>
    <w:rsid w:val="004D2687"/>
    <w:rsid w:val="004E6707"/>
    <w:rsid w:val="00554982"/>
    <w:rsid w:val="00565B06"/>
    <w:rsid w:val="00574D02"/>
    <w:rsid w:val="005A10CD"/>
    <w:rsid w:val="005A717B"/>
    <w:rsid w:val="005D1727"/>
    <w:rsid w:val="005E7A64"/>
    <w:rsid w:val="0063206D"/>
    <w:rsid w:val="006650CC"/>
    <w:rsid w:val="00674899"/>
    <w:rsid w:val="006A0686"/>
    <w:rsid w:val="006C7B44"/>
    <w:rsid w:val="006D6C90"/>
    <w:rsid w:val="006E6FCE"/>
    <w:rsid w:val="007177E8"/>
    <w:rsid w:val="0073259D"/>
    <w:rsid w:val="00754D10"/>
    <w:rsid w:val="00766ABC"/>
    <w:rsid w:val="007B2AEC"/>
    <w:rsid w:val="007F5ECC"/>
    <w:rsid w:val="008043DF"/>
    <w:rsid w:val="00811936"/>
    <w:rsid w:val="00812593"/>
    <w:rsid w:val="00823067"/>
    <w:rsid w:val="00853124"/>
    <w:rsid w:val="008776F4"/>
    <w:rsid w:val="008A2827"/>
    <w:rsid w:val="008D067A"/>
    <w:rsid w:val="00936654"/>
    <w:rsid w:val="009634FF"/>
    <w:rsid w:val="0098629B"/>
    <w:rsid w:val="009A52F1"/>
    <w:rsid w:val="009D5903"/>
    <w:rsid w:val="00A17A3E"/>
    <w:rsid w:val="00A25752"/>
    <w:rsid w:val="00A26F70"/>
    <w:rsid w:val="00A455A3"/>
    <w:rsid w:val="00AA7237"/>
    <w:rsid w:val="00AB6E73"/>
    <w:rsid w:val="00AC0B9A"/>
    <w:rsid w:val="00B25489"/>
    <w:rsid w:val="00B50DCA"/>
    <w:rsid w:val="00BB631F"/>
    <w:rsid w:val="00BC764E"/>
    <w:rsid w:val="00BE4BCB"/>
    <w:rsid w:val="00C72C2A"/>
    <w:rsid w:val="00CA0321"/>
    <w:rsid w:val="00CA1882"/>
    <w:rsid w:val="00D019B3"/>
    <w:rsid w:val="00D27B27"/>
    <w:rsid w:val="00E16007"/>
    <w:rsid w:val="00E97BC5"/>
    <w:rsid w:val="00EA76D1"/>
    <w:rsid w:val="00EF5899"/>
    <w:rsid w:val="00F43DFA"/>
    <w:rsid w:val="00F64D9F"/>
    <w:rsid w:val="00F7106A"/>
    <w:rsid w:val="00F77C84"/>
    <w:rsid w:val="00FD064F"/>
    <w:rsid w:val="00FD7924"/>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CB2C9-F7F4-40EB-8DBC-49C61C03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3A"/>
    <w:rPr>
      <w:sz w:val="24"/>
      <w:szCs w:val="24"/>
    </w:rPr>
  </w:style>
  <w:style w:type="paragraph" w:styleId="Heading1">
    <w:name w:val="heading 1"/>
    <w:basedOn w:val="Normal"/>
    <w:next w:val="Normal"/>
    <w:qFormat/>
    <w:rsid w:val="000C423A"/>
    <w:pPr>
      <w:keepNext/>
      <w:jc w:val="center"/>
      <w:outlineLvl w:val="0"/>
    </w:pPr>
    <w:rPr>
      <w:b/>
      <w:bCs/>
    </w:rPr>
  </w:style>
  <w:style w:type="paragraph" w:styleId="Heading2">
    <w:name w:val="heading 2"/>
    <w:basedOn w:val="Normal"/>
    <w:next w:val="Normal"/>
    <w:qFormat/>
    <w:rsid w:val="000C423A"/>
    <w:pPr>
      <w:keepNext/>
      <w:jc w:val="both"/>
      <w:outlineLvl w:val="1"/>
    </w:pPr>
    <w:rPr>
      <w:b/>
      <w:bCs/>
    </w:rPr>
  </w:style>
  <w:style w:type="paragraph" w:styleId="Heading3">
    <w:name w:val="heading 3"/>
    <w:basedOn w:val="Normal"/>
    <w:next w:val="Normal"/>
    <w:qFormat/>
    <w:rsid w:val="000C423A"/>
    <w:pPr>
      <w:keepNext/>
      <w:outlineLvl w:val="2"/>
    </w:pPr>
    <w:rPr>
      <w:b/>
      <w:bCs/>
      <w:u w:val="single"/>
    </w:rPr>
  </w:style>
  <w:style w:type="paragraph" w:styleId="Heading4">
    <w:name w:val="heading 4"/>
    <w:basedOn w:val="Normal"/>
    <w:next w:val="Normal"/>
    <w:qFormat/>
    <w:rsid w:val="000C423A"/>
    <w:pPr>
      <w:keepNext/>
      <w:outlineLvl w:val="3"/>
    </w:pPr>
    <w:rPr>
      <w:b/>
      <w:bCs/>
    </w:rPr>
  </w:style>
  <w:style w:type="paragraph" w:styleId="Heading5">
    <w:name w:val="heading 5"/>
    <w:basedOn w:val="Normal"/>
    <w:next w:val="Normal"/>
    <w:qFormat/>
    <w:rsid w:val="000C423A"/>
    <w:pPr>
      <w:keepNext/>
      <w:jc w:val="center"/>
      <w:outlineLvl w:val="4"/>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C423A"/>
    <w:rPr>
      <w:b/>
      <w:bCs/>
    </w:rPr>
  </w:style>
  <w:style w:type="paragraph" w:styleId="Footer">
    <w:name w:val="footer"/>
    <w:basedOn w:val="Normal"/>
    <w:semiHidden/>
    <w:rsid w:val="000C423A"/>
    <w:pPr>
      <w:tabs>
        <w:tab w:val="center" w:pos="4320"/>
        <w:tab w:val="right" w:pos="8640"/>
      </w:tabs>
    </w:pPr>
  </w:style>
  <w:style w:type="character" w:styleId="PageNumber">
    <w:name w:val="page number"/>
    <w:basedOn w:val="DefaultParagraphFont"/>
    <w:semiHidden/>
    <w:rsid w:val="000C423A"/>
  </w:style>
  <w:style w:type="paragraph" w:styleId="BodyTextIndent">
    <w:name w:val="Body Text Indent"/>
    <w:basedOn w:val="Normal"/>
    <w:semiHidden/>
    <w:rsid w:val="000C423A"/>
    <w:pPr>
      <w:ind w:left="720"/>
    </w:pPr>
    <w:rPr>
      <w:i/>
      <w:iCs/>
      <w:color w:val="000080"/>
    </w:rPr>
  </w:style>
  <w:style w:type="paragraph" w:styleId="BodyText2">
    <w:name w:val="Body Text 2"/>
    <w:basedOn w:val="Normal"/>
    <w:semiHidden/>
    <w:rsid w:val="000C423A"/>
    <w:rPr>
      <w:i/>
      <w:iCs/>
      <w:color w:val="000080"/>
    </w:rPr>
  </w:style>
  <w:style w:type="paragraph" w:styleId="Title">
    <w:name w:val="Title"/>
    <w:basedOn w:val="Normal"/>
    <w:qFormat/>
    <w:rsid w:val="000C423A"/>
    <w:pPr>
      <w:jc w:val="center"/>
    </w:pPr>
    <w:rPr>
      <w:b/>
      <w:bCs/>
      <w:sz w:val="28"/>
    </w:rPr>
  </w:style>
  <w:style w:type="paragraph" w:styleId="BodyText3">
    <w:name w:val="Body Text 3"/>
    <w:basedOn w:val="Normal"/>
    <w:semiHidden/>
    <w:rsid w:val="000C423A"/>
    <w:rPr>
      <w:b/>
      <w:bCs/>
      <w:color w:val="FF0000"/>
    </w:rPr>
  </w:style>
  <w:style w:type="character" w:styleId="Hyperlink">
    <w:name w:val="Hyperlink"/>
    <w:uiPriority w:val="99"/>
    <w:unhideWhenUsed/>
    <w:rsid w:val="00D019B3"/>
    <w:rPr>
      <w:color w:val="0000FF"/>
      <w:u w:val="single"/>
    </w:rPr>
  </w:style>
  <w:style w:type="table" w:styleId="TableGrid">
    <w:name w:val="Table Grid"/>
    <w:basedOn w:val="TableNormal"/>
    <w:uiPriority w:val="59"/>
    <w:rsid w:val="0012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E6FCE"/>
    <w:rPr>
      <w:color w:val="800080"/>
      <w:u w:val="single"/>
    </w:rPr>
  </w:style>
  <w:style w:type="paragraph" w:styleId="ListParagraph">
    <w:name w:val="List Paragraph"/>
    <w:basedOn w:val="Normal"/>
    <w:uiPriority w:val="34"/>
    <w:qFormat/>
    <w:rsid w:val="006D6C9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549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veis.k12.wv.us/teach21/public/Uplans/About%20the%20On-line%20Standards-Based%20Uni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Topic, Theme, Big Idea</vt:lpstr>
    </vt:vector>
  </TitlesOfParts>
  <Company>WDMCSD</Company>
  <LinksUpToDate>false</LinksUpToDate>
  <CharactersWithSpaces>14725</CharactersWithSpaces>
  <SharedDoc>false</SharedDoc>
  <HLinks>
    <vt:vector size="42" baseType="variant">
      <vt:variant>
        <vt:i4>3866679</vt:i4>
      </vt:variant>
      <vt:variant>
        <vt:i4>18</vt:i4>
      </vt:variant>
      <vt:variant>
        <vt:i4>0</vt:i4>
      </vt:variant>
      <vt:variant>
        <vt:i4>5</vt:i4>
      </vt:variant>
      <vt:variant>
        <vt:lpwstr>http://hilanddairy.com/</vt:lpwstr>
      </vt:variant>
      <vt:variant>
        <vt:lpwstr/>
      </vt:variant>
      <vt:variant>
        <vt:i4>3735656</vt:i4>
      </vt:variant>
      <vt:variant>
        <vt:i4>15</vt:i4>
      </vt:variant>
      <vt:variant>
        <vt:i4>0</vt:i4>
      </vt:variant>
      <vt:variant>
        <vt:i4>5</vt:i4>
      </vt:variant>
      <vt:variant>
        <vt:lpwstr>http://www.youtube.com/</vt:lpwstr>
      </vt:variant>
      <vt:variant>
        <vt:lpwstr/>
      </vt:variant>
      <vt:variant>
        <vt:i4>5111879</vt:i4>
      </vt:variant>
      <vt:variant>
        <vt:i4>12</vt:i4>
      </vt:variant>
      <vt:variant>
        <vt:i4>0</vt:i4>
      </vt:variant>
      <vt:variant>
        <vt:i4>5</vt:i4>
      </vt:variant>
      <vt:variant>
        <vt:lpwstr>http://www.midwestdairy.com/</vt:lpwstr>
      </vt:variant>
      <vt:variant>
        <vt:lpwstr/>
      </vt:variant>
      <vt:variant>
        <vt:i4>786453</vt:i4>
      </vt:variant>
      <vt:variant>
        <vt:i4>9</vt:i4>
      </vt:variant>
      <vt:variant>
        <vt:i4>0</vt:i4>
      </vt:variant>
      <vt:variant>
        <vt:i4>5</vt:i4>
      </vt:variant>
      <vt:variant>
        <vt:lpwstr>http://www.myplate.gove/</vt:lpwstr>
      </vt:variant>
      <vt:variant>
        <vt:lpwstr/>
      </vt:variant>
      <vt:variant>
        <vt:i4>2424885</vt:i4>
      </vt:variant>
      <vt:variant>
        <vt:i4>6</vt:i4>
      </vt:variant>
      <vt:variant>
        <vt:i4>0</vt:i4>
      </vt:variant>
      <vt:variant>
        <vt:i4>5</vt:i4>
      </vt:variant>
      <vt:variant>
        <vt:lpwstr>http://www.youtube.com/watch?v=y-wXZPp4uzI&amp;feature=related</vt:lpwstr>
      </vt:variant>
      <vt:variant>
        <vt:lpwstr/>
      </vt:variant>
      <vt:variant>
        <vt:i4>7274616</vt:i4>
      </vt:variant>
      <vt:variant>
        <vt:i4>3</vt:i4>
      </vt:variant>
      <vt:variant>
        <vt:i4>0</vt:i4>
      </vt:variant>
      <vt:variant>
        <vt:i4>5</vt:i4>
      </vt:variant>
      <vt:variant>
        <vt:lpwstr>http://prezi.com/b9wqdsstfwtd/foods-1/</vt:lpwstr>
      </vt:variant>
      <vt:variant>
        <vt:lpwstr/>
      </vt:variant>
      <vt:variant>
        <vt:i4>917591</vt:i4>
      </vt:variant>
      <vt:variant>
        <vt:i4>0</vt:i4>
      </vt:variant>
      <vt:variant>
        <vt:i4>0</vt:i4>
      </vt:variant>
      <vt:variant>
        <vt:i4>5</vt:i4>
      </vt:variant>
      <vt:variant>
        <vt:lpwstr>http://wveis.k12.wv.us/teach21/public/Uplans/About the On-line Standards-Based Units.htm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Theme, Big Idea</dc:title>
  <dc:creator>User</dc:creator>
  <cp:lastModifiedBy>Yesenia Alvarez</cp:lastModifiedBy>
  <cp:revision>2</cp:revision>
  <cp:lastPrinted>2013-09-12T16:49:00Z</cp:lastPrinted>
  <dcterms:created xsi:type="dcterms:W3CDTF">2013-12-10T06:27:00Z</dcterms:created>
  <dcterms:modified xsi:type="dcterms:W3CDTF">2013-12-10T06:27:00Z</dcterms:modified>
</cp:coreProperties>
</file>